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rPr>
      </w:pPr>
      <w:r>
        <w:rPr>
          <w:b/>
        </w:rPr>
      </w:r>
    </w:p>
    <w:p>
      <w:pPr>
        <w:pStyle w:val="Normal"/>
        <w:jc w:val="both"/>
        <w:rPr>
          <w:b/>
          <w:b/>
        </w:rPr>
      </w:pPr>
      <w:r>
        <w:rPr>
          <w:b/>
        </w:rPr>
        <w:t>Actividad institucional</w:t>
      </w:r>
    </w:p>
    <w:p>
      <w:pPr>
        <w:pStyle w:val="Normal"/>
        <w:jc w:val="both"/>
        <w:rPr>
          <w:b/>
          <w:b/>
        </w:rPr>
      </w:pPr>
      <w:r>
        <w:rPr>
          <w:b/>
        </w:rPr>
      </w:r>
    </w:p>
    <w:p>
      <w:pPr>
        <w:pStyle w:val="Normal"/>
        <w:jc w:val="both"/>
        <w:rPr/>
      </w:pPr>
      <w:r>
        <w:rPr>
          <w:b/>
        </w:rPr>
        <w:t>Reuniones con la Administración</w:t>
      </w:r>
    </w:p>
    <w:p>
      <w:pPr>
        <w:pStyle w:val="Normal"/>
        <w:jc w:val="both"/>
        <w:rPr>
          <w:color w:val="000000"/>
        </w:rPr>
      </w:pPr>
      <w:r>
        <w:rPr>
          <w:b/>
          <w:bCs/>
          <w:color w:val="000000"/>
          <w:u w:val="single"/>
        </w:rPr>
        <w:t>Reunión con la Consellera de Salut i Consum.</w:t>
      </w:r>
      <w:r>
        <w:rPr>
          <w:color w:val="000000"/>
          <w:u w:val="single"/>
        </w:rPr>
        <w:t xml:space="preserve"> </w:t>
      </w:r>
      <w:r>
        <w:rPr>
          <w:color w:val="000000"/>
        </w:rPr>
        <w:t xml:space="preserve">13 de agosto 2020. </w:t>
      </w:r>
    </w:p>
    <w:p>
      <w:pPr>
        <w:pStyle w:val="Normal"/>
        <w:jc w:val="both"/>
        <w:rPr>
          <w:color w:val="000000"/>
        </w:rPr>
      </w:pPr>
      <w:r>
        <w:rPr>
          <w:color w:val="000000"/>
        </w:rPr>
        <w:t xml:space="preserve">Presentación de documento consenso Foro de la Atención Primaria Post SARS-CoV-2 de Illes Balears. Ha contado con la asistencia de Marina Colom Seguí (secretaria de ApapIB). </w:t>
      </w:r>
    </w:p>
    <w:p>
      <w:pPr>
        <w:pStyle w:val="Normal"/>
        <w:jc w:val="both"/>
        <w:rPr>
          <w:color w:val="000000"/>
        </w:rPr>
      </w:pPr>
      <w:bookmarkStart w:id="0" w:name="__DdeLink__122_3659213154"/>
      <w:r>
        <w:rPr>
          <w:color w:val="000000"/>
        </w:rPr>
        <w:t>En la elaboración del documento ha participado Marianna Mambié Meléndez  (presidenta de ApapIB) y Marina Colom Seguí entre otros miembros.</w:t>
      </w:r>
      <w:bookmarkEnd w:id="0"/>
    </w:p>
    <w:p>
      <w:pPr>
        <w:pStyle w:val="Normal"/>
        <w:jc w:val="both"/>
        <w:rPr>
          <w:color w:val="000000"/>
        </w:rPr>
      </w:pPr>
      <w:r>
        <w:rPr>
          <w:color w:val="000000"/>
        </w:rPr>
      </w:r>
    </w:p>
    <w:p>
      <w:pPr>
        <w:pStyle w:val="Normal"/>
        <w:jc w:val="both"/>
        <w:rPr/>
      </w:pPr>
      <w:r>
        <w:rPr>
          <w:b/>
          <w:bCs/>
          <w:color w:val="000000"/>
          <w:u w:val="single"/>
        </w:rPr>
        <w:t>Reunión con el equipo directivo de la Gerencia Atención Primaria (GAP)</w:t>
      </w:r>
      <w:r>
        <w:rPr>
          <w:b/>
          <w:bCs/>
          <w:color w:val="000000"/>
          <w:u w:val="none"/>
        </w:rPr>
        <w:t xml:space="preserve">. </w:t>
      </w:r>
      <w:r>
        <w:rPr>
          <w:b w:val="false"/>
          <w:bCs w:val="false"/>
          <w:color w:val="000000"/>
          <w:u w:val="none"/>
        </w:rPr>
        <w:t xml:space="preserve">1 de septiembre 2020. Asistentes:  Miquel Caldentey (Director Gerente de la GAP), Antonia Roca, M.ªJosé González y Marianna Mambié Meléndez entre otros </w:t>
      </w:r>
      <w:r>
        <w:rPr>
          <w:b w:val="false"/>
          <w:bCs w:val="false"/>
          <w:color w:val="000000"/>
          <w:u w:val="none"/>
        </w:rPr>
        <w:t>miembros.</w:t>
      </w:r>
      <w:r>
        <w:rPr>
          <w:b w:val="false"/>
          <w:bCs w:val="false"/>
          <w:color w:val="000000"/>
          <w:u w:val="none"/>
        </w:rPr>
        <w:t xml:space="preserve"> </w:t>
      </w:r>
    </w:p>
    <w:p>
      <w:pPr>
        <w:pStyle w:val="Normal"/>
        <w:jc w:val="both"/>
        <w:rPr>
          <w:color w:val="000000"/>
        </w:rPr>
      </w:pPr>
      <w:r>
        <w:rPr>
          <w:color w:val="000000"/>
        </w:rPr>
      </w:r>
    </w:p>
    <w:p>
      <w:pPr>
        <w:pStyle w:val="Normal"/>
        <w:jc w:val="both"/>
        <w:rPr/>
      </w:pPr>
      <w:r>
        <w:rPr>
          <w:b/>
          <w:color w:val="000000"/>
        </w:rPr>
        <w:t>Actos y eventos</w:t>
      </w:r>
    </w:p>
    <w:p>
      <w:pPr>
        <w:pStyle w:val="Normal"/>
        <w:jc w:val="both"/>
        <w:rPr>
          <w:b/>
          <w:b/>
          <w:color w:val="000000"/>
        </w:rPr>
      </w:pPr>
      <w:r>
        <w:rPr/>
      </w:r>
    </w:p>
    <w:p>
      <w:pPr>
        <w:pStyle w:val="Normal"/>
        <w:jc w:val="both"/>
        <w:rPr>
          <w:u w:val="single"/>
        </w:rPr>
      </w:pPr>
      <w:r>
        <w:rPr>
          <w:b/>
          <w:color w:val="000000"/>
          <w:u w:val="single"/>
        </w:rPr>
        <w:t>Participación en programas de televisión:</w:t>
      </w:r>
    </w:p>
    <w:p>
      <w:pPr>
        <w:pStyle w:val="Normal"/>
        <w:jc w:val="both"/>
        <w:rPr>
          <w:color w:val="000000"/>
        </w:rPr>
      </w:pPr>
      <w:r>
        <w:rPr>
          <w:b w:val="false"/>
          <w:bCs w:val="false"/>
          <w:color w:val="000000"/>
        </w:rPr>
        <w:t xml:space="preserve">- </w:t>
      </w:r>
      <w:r>
        <w:rPr>
          <w:b/>
          <w:bCs/>
          <w:color w:val="000000"/>
        </w:rPr>
        <w:t>Participación Col.legi Oficial de Metges Iles Balears</w:t>
      </w:r>
      <w:r>
        <w:rPr>
          <w:b w:val="false"/>
          <w:bCs w:val="false"/>
          <w:color w:val="000000"/>
        </w:rPr>
        <w:t>. 30 de abril de 2020. Recomendaciones para las salidas con niños en el estado de alarma. Disponible en el enlace: youtu.be/W1xdFt0brsE</w:t>
      </w:r>
    </w:p>
    <w:p>
      <w:pPr>
        <w:pStyle w:val="Normal"/>
        <w:jc w:val="both"/>
        <w:rPr/>
      </w:pPr>
      <w:r>
        <w:rPr>
          <w:b/>
          <w:color w:val="000000"/>
        </w:rPr>
        <w:t xml:space="preserve">- Participación en el programa IB3 Notícies. </w:t>
      </w:r>
      <w:r>
        <w:rPr>
          <w:b w:val="false"/>
          <w:bCs w:val="false"/>
          <w:color w:val="000000"/>
        </w:rPr>
        <w:t xml:space="preserve">30 de agosto de 2020. Disponible en el enlace: </w:t>
      </w:r>
      <w:hyperlink r:id="rId2">
        <w:r>
          <w:rPr>
            <w:rStyle w:val="EnlacedeInternet"/>
            <w:b w:val="false"/>
            <w:bCs w:val="false"/>
            <w:color w:val="000000"/>
          </w:rPr>
          <w:t>https://youtu.be/_vb2CeodgYU</w:t>
        </w:r>
      </w:hyperlink>
    </w:p>
    <w:p>
      <w:pPr>
        <w:pStyle w:val="Normal"/>
        <w:jc w:val="both"/>
        <w:rPr>
          <w:b w:val="false"/>
          <w:b w:val="false"/>
          <w:bCs w:val="false"/>
        </w:rPr>
      </w:pPr>
      <w:r>
        <w:rPr>
          <w:b w:val="false"/>
          <w:bCs w:val="false"/>
        </w:rPr>
      </w:r>
    </w:p>
    <w:p>
      <w:pPr>
        <w:pStyle w:val="Normal"/>
        <w:jc w:val="both"/>
        <w:rPr>
          <w:color w:val="000000"/>
        </w:rPr>
      </w:pPr>
      <w:r>
        <w:rPr>
          <w:b/>
          <w:color w:val="000000"/>
          <w:u w:val="single"/>
        </w:rPr>
        <w:t>Participación en programas de radio:</w:t>
      </w:r>
    </w:p>
    <w:p>
      <w:pPr>
        <w:pStyle w:val="Normal"/>
        <w:jc w:val="both"/>
        <w:rPr>
          <w:color w:val="000000"/>
        </w:rPr>
      </w:pPr>
      <w:r>
        <w:rPr>
          <w:b/>
          <w:color w:val="000000"/>
        </w:rPr>
        <w:t xml:space="preserve">- Entrevista para el programa Cope. </w:t>
      </w:r>
      <w:r>
        <w:rPr>
          <w:b w:val="false"/>
          <w:bCs w:val="false"/>
          <w:color w:val="000000"/>
        </w:rPr>
        <w:t xml:space="preserve">19 de febrero </w:t>
      </w:r>
      <w:r>
        <w:rPr>
          <w:b w:val="false"/>
          <w:bCs w:val="false"/>
          <w:color w:val="000000"/>
        </w:rPr>
        <w:t>de</w:t>
      </w:r>
      <w:r>
        <w:rPr>
          <w:b w:val="false"/>
          <w:bCs w:val="false"/>
          <w:color w:val="000000"/>
        </w:rPr>
        <w:t xml:space="preserve"> 2020.</w:t>
      </w:r>
      <w:r>
        <w:rPr>
          <w:b/>
          <w:bCs w:val="false"/>
          <w:color w:val="000000"/>
        </w:rPr>
        <w:t xml:space="preserve"> </w:t>
      </w:r>
      <w:r>
        <w:rPr>
          <w:b w:val="false"/>
          <w:bCs w:val="false"/>
          <w:color w:val="000000"/>
        </w:rPr>
        <w:t>Disponible en https://www.cope.es/programas/mediodia-cope/audios/los-pediatras-baleares-piden-mas-control-los-centros-tutelados-20200219_1013299</w:t>
      </w:r>
    </w:p>
    <w:p>
      <w:pPr>
        <w:pStyle w:val="Normal"/>
        <w:jc w:val="both"/>
        <w:rPr>
          <w:color w:val="000000"/>
        </w:rPr>
      </w:pPr>
      <w:r>
        <w:rPr>
          <w:b/>
          <w:color w:val="000000"/>
        </w:rPr>
        <w:t xml:space="preserve">- Entrevista para el programa Onda Cero Mallorca. </w:t>
      </w:r>
      <w:r>
        <w:rPr>
          <w:b w:val="false"/>
          <w:bCs w:val="false"/>
          <w:color w:val="000000"/>
        </w:rPr>
        <w:t xml:space="preserve">3 de abril </w:t>
      </w:r>
      <w:r>
        <w:rPr>
          <w:b w:val="false"/>
          <w:bCs w:val="false"/>
          <w:color w:val="000000"/>
        </w:rPr>
        <w:t xml:space="preserve">de </w:t>
      </w:r>
      <w:r>
        <w:rPr>
          <w:b w:val="false"/>
          <w:bCs w:val="false"/>
          <w:color w:val="000000"/>
        </w:rPr>
        <w:t>2020. Disponible en: https://twitter.com/ocrmallorca/status/1246052171994615808?s=12</w:t>
      </w:r>
    </w:p>
    <w:p>
      <w:pPr>
        <w:pStyle w:val="Normal"/>
        <w:jc w:val="both"/>
        <w:rPr>
          <w:b/>
          <w:b/>
          <w:bCs/>
          <w:color w:val="000000"/>
          <w:u w:val="none"/>
        </w:rPr>
      </w:pPr>
      <w:r>
        <w:rPr>
          <w:b/>
          <w:bCs/>
          <w:color w:val="000000"/>
          <w:u w:val="none"/>
        </w:rPr>
        <w:t xml:space="preserve">- Entrevista en programa IB3. </w:t>
      </w:r>
      <w:r>
        <w:rPr>
          <w:b w:val="false"/>
          <w:bCs w:val="false"/>
          <w:color w:val="000000"/>
          <w:u w:val="none"/>
        </w:rPr>
        <w:t xml:space="preserve">17 de abril </w:t>
      </w:r>
      <w:r>
        <w:rPr>
          <w:b w:val="false"/>
          <w:bCs w:val="false"/>
          <w:color w:val="000000"/>
          <w:u w:val="none"/>
        </w:rPr>
        <w:t xml:space="preserve">de </w:t>
      </w:r>
      <w:r>
        <w:rPr>
          <w:b w:val="false"/>
          <w:bCs w:val="false"/>
          <w:color w:val="000000"/>
          <w:u w:val="none"/>
        </w:rPr>
        <w:t>2020. Disponible en:</w:t>
      </w:r>
      <w:r>
        <w:rPr>
          <w:b/>
          <w:bCs/>
          <w:color w:val="000000"/>
          <w:u w:val="none"/>
        </w:rPr>
        <w:t xml:space="preserve"> </w:t>
      </w:r>
      <w:r>
        <w:rPr>
          <w:b w:val="false"/>
          <w:bCs w:val="false"/>
          <w:color w:val="000000"/>
          <w:u w:val="none"/>
        </w:rPr>
        <w:t>https://ib3.org/vitamina3?pl=1&amp;cont=ad287274-5bc9-4674-bdb1-91521c146c2a&amp;t=1900,2400</w:t>
      </w:r>
    </w:p>
    <w:p>
      <w:pPr>
        <w:pStyle w:val="Normal"/>
        <w:jc w:val="both"/>
        <w:rPr>
          <w:color w:val="000000"/>
        </w:rPr>
      </w:pPr>
      <w:r>
        <w:rPr>
          <w:b/>
          <w:color w:val="000000"/>
        </w:rPr>
        <w:t xml:space="preserve">- Participación en el programa Notícies Matí Balears. </w:t>
      </w:r>
      <w:r>
        <w:rPr>
          <w:b w:val="false"/>
          <w:bCs w:val="false"/>
          <w:color w:val="000000"/>
        </w:rPr>
        <w:t>1 de septiembre de 2020. Enlace: https://www.rtve.es/m/alacarta/audios/radiodiari-migdia-balears/noticies-mati-balears-01-09-2020/5654559</w:t>
      </w:r>
    </w:p>
    <w:p>
      <w:pPr>
        <w:pStyle w:val="Normal"/>
        <w:jc w:val="both"/>
        <w:rPr>
          <w:color w:val="000000"/>
        </w:rPr>
      </w:pPr>
      <w:r>
        <w:rPr>
          <w:b w:val="false"/>
          <w:bCs w:val="false"/>
          <w:color w:val="000000"/>
        </w:rPr>
        <w:t xml:space="preserve">- </w:t>
      </w:r>
      <w:r>
        <w:rPr>
          <w:b/>
          <w:bCs/>
          <w:color w:val="000000"/>
        </w:rPr>
        <w:t>Participación en el programa de radio onda cero.</w:t>
      </w:r>
      <w:r>
        <w:rPr>
          <w:b w:val="false"/>
          <w:bCs w:val="false"/>
          <w:color w:val="000000"/>
        </w:rPr>
        <w:t xml:space="preserve"> 8 de septiembre de 2020. Marianna Mambié Meléndez como miembro de ApapIB expone la presión asistencial de atención primaria.</w:t>
      </w:r>
    </w:p>
    <w:p>
      <w:pPr>
        <w:pStyle w:val="Normal"/>
        <w:jc w:val="both"/>
        <w:rPr>
          <w:color w:val="000000"/>
        </w:rPr>
      </w:pPr>
      <w:r>
        <w:rPr>
          <w:b/>
          <w:color w:val="000000"/>
        </w:rPr>
        <w:t xml:space="preserve">- Participación en el programa de radio IB3. </w:t>
      </w:r>
      <w:r>
        <w:rPr>
          <w:b w:val="false"/>
          <w:bCs w:val="false"/>
          <w:color w:val="000000"/>
        </w:rPr>
        <w:t>19 de septiembre de 2020.</w:t>
      </w:r>
      <w:r>
        <w:rPr>
          <w:b/>
          <w:bCs w:val="false"/>
          <w:color w:val="000000"/>
        </w:rPr>
        <w:t xml:space="preserve"> </w:t>
      </w:r>
      <w:r>
        <w:rPr>
          <w:b w:val="false"/>
          <w:bCs w:val="false"/>
          <w:color w:val="000000"/>
        </w:rPr>
        <w:t xml:space="preserve">Programa especial sobre la vuelta al colegio tras la pandemia. </w:t>
      </w:r>
    </w:p>
    <w:p>
      <w:pPr>
        <w:pStyle w:val="Normal"/>
        <w:jc w:val="both"/>
        <w:rPr/>
      </w:pPr>
      <w:r>
        <w:rPr>
          <w:b/>
          <w:color w:val="000000"/>
        </w:rPr>
        <w:t xml:space="preserve">- Participación en el programa de radio Canal 4-diario. </w:t>
      </w:r>
      <w:r>
        <w:rPr>
          <w:b w:val="false"/>
          <w:bCs w:val="false"/>
          <w:color w:val="000000"/>
        </w:rPr>
        <w:t xml:space="preserve">29 de septiembre </w:t>
      </w:r>
      <w:r>
        <w:rPr>
          <w:b w:val="false"/>
          <w:bCs w:val="false"/>
          <w:color w:val="000000"/>
        </w:rPr>
        <w:t xml:space="preserve">de </w:t>
      </w:r>
      <w:r>
        <w:rPr>
          <w:b w:val="false"/>
          <w:bCs w:val="false"/>
          <w:color w:val="000000"/>
        </w:rPr>
        <w:t>2020.</w:t>
      </w:r>
      <w:r>
        <w:rPr>
          <w:b/>
          <w:color w:val="000000"/>
        </w:rPr>
        <w:t xml:space="preserve"> </w:t>
      </w:r>
      <w:r>
        <w:rPr>
          <w:b w:val="false"/>
          <w:bCs w:val="false"/>
          <w:color w:val="000000"/>
        </w:rPr>
        <w:t xml:space="preserve"> Entrevista disponible en: https://canal4diario.com/2020/09/29/marianna-mambie-apapib-los-ninos-han-sido-los-grandes-abandonados-de-esta-pandemia/</w:t>
      </w:r>
    </w:p>
    <w:p>
      <w:pPr>
        <w:pStyle w:val="Normal"/>
        <w:jc w:val="both"/>
        <w:rPr>
          <w:u w:val="single"/>
        </w:rPr>
      </w:pPr>
      <w:r>
        <w:rPr>
          <w:u w:val="single"/>
        </w:rPr>
      </w:r>
    </w:p>
    <w:p>
      <w:pPr>
        <w:pStyle w:val="Normal"/>
        <w:jc w:val="both"/>
        <w:rPr>
          <w:b w:val="false"/>
          <w:b w:val="false"/>
          <w:bCs w:val="false"/>
          <w:color w:val="000000"/>
          <w:u w:val="none"/>
        </w:rPr>
      </w:pPr>
      <w:r>
        <w:rPr>
          <w:b w:val="false"/>
          <w:bCs w:val="false"/>
          <w:color w:val="000000"/>
          <w:u w:val="none"/>
        </w:rPr>
      </w:r>
    </w:p>
    <w:p>
      <w:pPr>
        <w:pStyle w:val="Normal"/>
        <w:jc w:val="both"/>
        <w:rPr>
          <w:b/>
          <w:b/>
          <w:bCs/>
          <w:color w:val="000000"/>
          <w:u w:val="none"/>
        </w:rPr>
      </w:pPr>
      <w:r>
        <w:rPr>
          <w:b/>
          <w:bCs/>
          <w:color w:val="000000"/>
          <w:u w:val="none"/>
        </w:rPr>
      </w:r>
    </w:p>
    <w:p>
      <w:pPr>
        <w:pStyle w:val="Normal"/>
        <w:jc w:val="both"/>
        <w:rPr>
          <w:b/>
          <w:b/>
          <w:bCs/>
          <w:color w:val="000000"/>
          <w:u w:val="none"/>
        </w:rPr>
      </w:pPr>
      <w:r>
        <w:rPr>
          <w:b/>
          <w:bCs/>
          <w:color w:val="000000"/>
          <w:u w:val="none"/>
        </w:rPr>
      </w:r>
    </w:p>
    <w:p>
      <w:pPr>
        <w:pStyle w:val="Normal"/>
        <w:jc w:val="both"/>
        <w:rPr>
          <w:b/>
          <w:b/>
          <w:bCs/>
          <w:color w:val="000000"/>
          <w:u w:val="single"/>
        </w:rPr>
      </w:pPr>
      <w:r>
        <w:rPr>
          <w:b/>
          <w:bCs/>
          <w:color w:val="000000"/>
          <w:u w:val="single"/>
        </w:rPr>
        <w:t>Participación en prensa escrita:</w:t>
      </w:r>
    </w:p>
    <w:p>
      <w:pPr>
        <w:pStyle w:val="Normal"/>
        <w:jc w:val="both"/>
        <w:rPr>
          <w:b w:val="false"/>
          <w:b w:val="false"/>
          <w:bCs w:val="false"/>
          <w:color w:val="000000"/>
          <w:u w:val="none"/>
        </w:rPr>
      </w:pPr>
      <w:r>
        <w:rPr>
          <w:b w:val="false"/>
          <w:bCs w:val="false"/>
          <w:color w:val="000000"/>
          <w:u w:val="none"/>
        </w:rPr>
        <w:t xml:space="preserve">- Entrevista para el Diario de Mallorca. 17 de febrero </w:t>
      </w:r>
      <w:r>
        <w:rPr>
          <w:b w:val="false"/>
          <w:bCs w:val="false"/>
          <w:color w:val="000000"/>
          <w:u w:val="none"/>
        </w:rPr>
        <w:t xml:space="preserve">de </w:t>
      </w:r>
      <w:r>
        <w:rPr>
          <w:b w:val="false"/>
          <w:bCs w:val="false"/>
          <w:color w:val="000000"/>
          <w:u w:val="none"/>
        </w:rPr>
        <w:t>2020. Disponible en: https://www.diariodemallorca.es/mallorca/2020/02/17/pediatras-baleares-preocupados-situacion-ninos/1487047.html</w:t>
      </w:r>
    </w:p>
    <w:p>
      <w:pPr>
        <w:pStyle w:val="Normal"/>
        <w:jc w:val="both"/>
        <w:rPr>
          <w:b w:val="false"/>
          <w:b w:val="false"/>
          <w:bCs w:val="false"/>
          <w:color w:val="000000"/>
          <w:u w:val="none"/>
        </w:rPr>
      </w:pPr>
      <w:r>
        <w:rPr>
          <w:b w:val="false"/>
          <w:bCs w:val="false"/>
          <w:color w:val="000000"/>
          <w:u w:val="none"/>
        </w:rPr>
        <w:t>- Entrevista para el Última Hora. 23 de febrero de 2020. Disponible en https://www.ultimahora.es/noticias/local/2020/02/23/1143627/vacunas-recomendadas-financiadas-por-salut.html?utm_source=whatsapp&amp;utm_medium=web</w:t>
      </w:r>
    </w:p>
    <w:p>
      <w:pPr>
        <w:pStyle w:val="Normal"/>
        <w:jc w:val="both"/>
        <w:rPr/>
      </w:pPr>
      <w:r>
        <w:rPr>
          <w:b w:val="false"/>
          <w:bCs w:val="false"/>
          <w:color w:val="000000"/>
          <w:u w:val="none"/>
        </w:rPr>
        <w:t xml:space="preserve">- Entrevista para el Diario de Mallorca. 22 abril de 2020. Disponible en: </w:t>
      </w:r>
      <w:hyperlink r:id="rId3">
        <w:r>
          <w:rPr>
            <w:rStyle w:val="EnlacedeInternet"/>
            <w:b w:val="false"/>
            <w:bCs w:val="false"/>
            <w:color w:val="000000"/>
            <w:u w:val="none"/>
          </w:rPr>
          <w:t>https://www.diariodemallorca.es/mallorca/2020/04/22/pediatras-baleares-celebran-rectificacion-gobierno/1504243.html</w:t>
        </w:r>
      </w:hyperlink>
    </w:p>
    <w:p>
      <w:pPr>
        <w:pStyle w:val="Normal"/>
        <w:jc w:val="both"/>
        <w:rPr>
          <w:b w:val="false"/>
          <w:b w:val="false"/>
          <w:bCs w:val="false"/>
          <w:color w:val="000000"/>
          <w:u w:val="none"/>
        </w:rPr>
      </w:pPr>
      <w:r>
        <w:rPr>
          <w:b w:val="false"/>
          <w:bCs w:val="false"/>
          <w:color w:val="000000"/>
          <w:u w:val="none"/>
        </w:rPr>
        <w:t xml:space="preserve">- Entrevista para el Última Hora. 22 de abril </w:t>
      </w:r>
      <w:r>
        <w:rPr>
          <w:b w:val="false"/>
          <w:bCs w:val="false"/>
          <w:color w:val="000000"/>
          <w:u w:val="none"/>
        </w:rPr>
        <w:t xml:space="preserve">de </w:t>
      </w:r>
      <w:r>
        <w:rPr>
          <w:b w:val="false"/>
          <w:bCs w:val="false"/>
          <w:color w:val="000000"/>
          <w:u w:val="none"/>
        </w:rPr>
        <w:t>2020. Disponible en: https://www.ultimahora.es/noticias/local/2020/04/22/1159105/mas-oxigenador-dar-paseo-hacer-cola-banco.html</w:t>
      </w:r>
    </w:p>
    <w:p>
      <w:pPr>
        <w:pStyle w:val="Normal"/>
        <w:jc w:val="both"/>
        <w:rPr>
          <w:b w:val="false"/>
          <w:b w:val="false"/>
          <w:bCs w:val="false"/>
          <w:color w:val="000000"/>
          <w:u w:val="none"/>
        </w:rPr>
      </w:pPr>
      <w:r>
        <w:rPr>
          <w:b w:val="false"/>
          <w:bCs w:val="false"/>
          <w:color w:val="000000"/>
          <w:u w:val="none"/>
        </w:rPr>
        <w:t>- Entrevista para el Diario de Mallorca. 10 de septiembre de 2020. Entrevista disponible en: https:// www.diariodemallorca.es/premium/mallorca/2020/09/10/marianna-mambie-melendez-cu mplen-normas-9120983.html</w:t>
      </w:r>
    </w:p>
    <w:p>
      <w:pPr>
        <w:pStyle w:val="Normal"/>
        <w:jc w:val="both"/>
        <w:rPr/>
      </w:pPr>
      <w:r>
        <w:rPr>
          <w:b w:val="false"/>
          <w:bCs w:val="false"/>
          <w:color w:val="000000"/>
          <w:u w:val="none"/>
        </w:rPr>
        <w:t xml:space="preserve">- Entrevista para el Mallorca diario. </w:t>
      </w:r>
      <w:r>
        <w:rPr>
          <w:b w:val="false"/>
          <w:bCs w:val="false"/>
          <w:color w:val="000000"/>
          <w:u w:val="none"/>
        </w:rPr>
        <w:t xml:space="preserve">13 de agosto de 2020. </w:t>
      </w:r>
      <w:r>
        <w:rPr>
          <w:b w:val="false"/>
          <w:bCs w:val="false"/>
          <w:color w:val="000000"/>
          <w:u w:val="none"/>
        </w:rPr>
        <w:t xml:space="preserve">Disponible en </w:t>
      </w:r>
      <w:bookmarkStart w:id="1" w:name="__DdeLink__77_2798300546"/>
      <w:r>
        <w:rPr>
          <w:b w:val="false"/>
          <w:bCs w:val="false"/>
          <w:color w:val="000000"/>
          <w:u w:val="none"/>
        </w:rPr>
        <w:t>https://www.mallorcadiario.com/agotamiento-de-profesionales-sanitarios-ante-la-situacion-de-atencion-primaria</w:t>
      </w:r>
    </w:p>
    <w:p>
      <w:pPr>
        <w:pStyle w:val="Normal"/>
        <w:jc w:val="both"/>
        <w:rPr>
          <w:color w:val="000000"/>
        </w:rPr>
      </w:pPr>
      <w:r>
        <w:rPr>
          <w:color w:val="000000"/>
        </w:rPr>
      </w:r>
      <w:bookmarkEnd w:id="1"/>
    </w:p>
    <w:p>
      <w:pPr>
        <w:pStyle w:val="Normal"/>
        <w:jc w:val="both"/>
        <w:rPr>
          <w:b/>
          <w:b/>
          <w:color w:val="2A6099"/>
        </w:rPr>
      </w:pPr>
      <w:r>
        <w:rPr>
          <w:b/>
          <w:color w:val="2A6099"/>
        </w:rPr>
      </w:r>
    </w:p>
    <w:p>
      <w:pPr>
        <w:pStyle w:val="Normal"/>
        <w:jc w:val="both"/>
        <w:rPr/>
      </w:pPr>
      <w:r>
        <w:rPr>
          <w:b/>
          <w:color w:val="000000"/>
        </w:rPr>
        <w:t>Actividades docentes</w:t>
      </w:r>
    </w:p>
    <w:p>
      <w:pPr>
        <w:pStyle w:val="Normal"/>
        <w:jc w:val="both"/>
        <w:rPr>
          <w:b/>
          <w:b/>
          <w:color w:val="000000"/>
        </w:rPr>
      </w:pPr>
      <w:r>
        <w:rPr/>
      </w:r>
    </w:p>
    <w:p>
      <w:pPr>
        <w:pStyle w:val="Cuerpodetexto"/>
        <w:jc w:val="both"/>
        <w:rPr/>
      </w:pPr>
      <w:r>
        <w:rPr>
          <w:rStyle w:val="Muydestacado"/>
          <w:color w:val="000000"/>
          <w:u w:val="single"/>
        </w:rPr>
        <w:t>La atención pediátrica en la nueva normalidad. Telemedicina: ha llegado para quedarse.</w:t>
      </w:r>
    </w:p>
    <w:p>
      <w:pPr>
        <w:pStyle w:val="Cuerpodetexto"/>
        <w:jc w:val="both"/>
        <w:rPr/>
      </w:pPr>
      <w:r>
        <w:rPr>
          <w:rStyle w:val="Muydestacado"/>
          <w:b w:val="false"/>
          <w:bCs w:val="false"/>
          <w:color w:val="000000"/>
          <w:u w:val="none"/>
        </w:rPr>
        <w:t>Sesión virtual celebrada el día 11 de junio. Ha contado con la participación de Mar López Sureda (pedatra de atención primaria) como moderadora y Rafael García Rodríguez de Segovia.</w:t>
      </w:r>
    </w:p>
    <w:p>
      <w:pPr>
        <w:pStyle w:val="Cuerpodetexto"/>
        <w:jc w:val="both"/>
        <w:rPr/>
      </w:pPr>
      <w:r>
        <w:rPr>
          <w:rStyle w:val="Muydestacado"/>
          <w:color w:val="000000"/>
          <w:u w:val="single"/>
        </w:rPr>
        <w:t>Vacunas no financiadas y aspectos legales. Mesa debate</w:t>
      </w:r>
      <w:r>
        <w:rPr>
          <w:b/>
          <w:color w:val="000000"/>
          <w:u w:val="single"/>
        </w:rPr>
        <w:t xml:space="preserve">. </w:t>
      </w:r>
    </w:p>
    <w:p>
      <w:pPr>
        <w:pStyle w:val="Cuerpodetexto"/>
        <w:jc w:val="both"/>
        <w:rPr/>
      </w:pPr>
      <w:r>
        <w:rPr>
          <w:b w:val="false"/>
          <w:bCs w:val="false"/>
          <w:color w:val="000000"/>
        </w:rPr>
        <w:t>Sesión virtual c</w:t>
      </w:r>
      <w:r>
        <w:rPr>
          <w:b w:val="false"/>
          <w:bCs w:val="false"/>
        </w:rPr>
        <w:t>e</w:t>
      </w:r>
      <w:r>
        <w:rPr/>
        <w:t>lebrada el día 23 de septiembre. La mesa debate estuvo moderada por Edelmiro Vergés Aguiló (pediatra de atención primaria del CS Binissalem- Es Raiguer y vocal del CAV de Baleares) y contó con Marianna Mambié Meléndez (pediatra de atención primaria del CS Escorxador y presidenta de APapIB), Francisa Serra Capó (enfermera de pediatría del CS Binissalem-Es Raiguer), Ángeles Ruiz Vázquez (farmacéutica comunitaria) y Javier Moreno Alemán (abogado y socio-director de Boi y equipo MBE. Asesor externo del CAV-AEP) como ponentes. Disponible en el enlace: http://rtvnotycias.es/cofib/0_index1.asp</w:t>
      </w:r>
    </w:p>
    <w:p>
      <w:pPr>
        <w:pStyle w:val="Cuerpodetexto"/>
        <w:jc w:val="both"/>
        <w:rPr/>
      </w:pPr>
      <w:r>
        <w:rPr/>
      </w:r>
    </w:p>
    <w:p>
      <w:pPr>
        <w:pStyle w:val="Normal"/>
        <w:jc w:val="both"/>
        <w:rPr/>
      </w:pPr>
      <w:r>
        <w:rPr>
          <w:b/>
          <w:color w:val="000000"/>
        </w:rPr>
        <w:t>Colaboraciones</w:t>
      </w:r>
    </w:p>
    <w:p>
      <w:pPr>
        <w:pStyle w:val="Normal"/>
        <w:jc w:val="both"/>
        <w:rPr>
          <w:b/>
          <w:b/>
        </w:rPr>
      </w:pPr>
      <w:r>
        <w:rPr>
          <w:b/>
        </w:rPr>
      </w:r>
    </w:p>
    <w:p>
      <w:pPr>
        <w:pStyle w:val="Normal"/>
        <w:jc w:val="both"/>
        <w:rPr>
          <w:color w:val="000000"/>
        </w:rPr>
      </w:pPr>
      <w:r>
        <w:rPr>
          <w:b/>
          <w:color w:val="222222"/>
          <w:u w:val="single"/>
        </w:rPr>
        <w:t>Colaboración en la elaboración del documento consenso Foro de la Atención Primaria Post SARS-CoV-2 de Illes Balears.</w:t>
      </w:r>
      <w:r>
        <w:rPr>
          <w:b/>
          <w:color w:val="222222"/>
        </w:rPr>
        <w:t xml:space="preserve"> </w:t>
      </w:r>
      <w:r>
        <w:rPr>
          <w:b w:val="false"/>
          <w:bCs w:val="false"/>
          <w:color w:val="000000"/>
        </w:rPr>
        <w:t>En la elaboración del documento ha participado Marianna Mambié Meléndez  (presidenta de ApapIB) y Marina Colom Seguí (secretaria de ApapIB) entre otros miembros.</w:t>
      </w:r>
    </w:p>
    <w:p>
      <w:pPr>
        <w:pStyle w:val="Normal"/>
        <w:jc w:val="both"/>
        <w:rPr>
          <w:b/>
          <w:b/>
          <w:color w:val="222222"/>
        </w:rPr>
      </w:pPr>
      <w:r>
        <w:rPr>
          <w:b/>
          <w:color w:val="222222"/>
        </w:rPr>
      </w:r>
    </w:p>
    <w:p>
      <w:pPr>
        <w:pStyle w:val="Normal"/>
        <w:jc w:val="both"/>
        <w:rPr>
          <w:b/>
          <w:b/>
          <w:color w:val="222222"/>
          <w:u w:val="single"/>
        </w:rPr>
      </w:pPr>
      <w:r>
        <w:rPr>
          <w:b/>
          <w:color w:val="222222"/>
          <w:u w:val="single"/>
        </w:rPr>
      </w:r>
    </w:p>
    <w:p>
      <w:pPr>
        <w:pStyle w:val="Normal"/>
        <w:jc w:val="both"/>
        <w:rPr/>
      </w:pPr>
      <w:r>
        <w:rPr>
          <w:b/>
          <w:color w:val="222222"/>
          <w:u w:val="single"/>
        </w:rPr>
        <w:t>Colaboración en la elaboración del documento de posicionamiento sobre la vacunación antimeningocócica A-C-W-Y.</w:t>
      </w:r>
      <w:r>
        <w:rPr>
          <w:b/>
          <w:color w:val="222222"/>
        </w:rPr>
        <w:t xml:space="preserve"> </w:t>
      </w:r>
      <w:r>
        <w:rPr>
          <w:b w:val="false"/>
          <w:bCs w:val="false"/>
          <w:color w:val="000000"/>
        </w:rPr>
        <w:t>En la elaboración del documento ha participado Marlina Colom Seguí (secretaria de ApapIB) entre otros miembros.</w:t>
      </w:r>
    </w:p>
    <w:p>
      <w:pPr>
        <w:pStyle w:val="Normal"/>
        <w:jc w:val="both"/>
        <w:rPr>
          <w:b w:val="false"/>
          <w:b w:val="false"/>
          <w:bCs w:val="false"/>
          <w:color w:val="000000"/>
        </w:rPr>
      </w:pPr>
      <w:r>
        <w:rPr>
          <w:b w:val="false"/>
          <w:bCs w:val="false"/>
          <w:color w:val="000000"/>
        </w:rPr>
      </w:r>
    </w:p>
    <w:p>
      <w:pPr>
        <w:pStyle w:val="Normal"/>
        <w:jc w:val="both"/>
        <w:rPr>
          <w:b/>
          <w:b/>
          <w:bCs/>
          <w:u w:val="single"/>
        </w:rPr>
      </w:pPr>
      <w:r>
        <w:rPr>
          <w:b/>
          <w:bCs/>
          <w:color w:val="000000"/>
          <w:u w:val="single"/>
        </w:rPr>
        <w:t>Participación en el Protocolo de utilización de los Dispositivos Pediátricos para</w:t>
      </w:r>
    </w:p>
    <w:p>
      <w:pPr>
        <w:pStyle w:val="Normal"/>
        <w:jc w:val="both"/>
        <w:rPr/>
      </w:pPr>
      <w:r>
        <w:rPr>
          <w:b/>
          <w:bCs/>
          <w:color w:val="000000"/>
          <w:u w:val="single"/>
        </w:rPr>
        <w:t>COVID-19:</w:t>
      </w:r>
      <w:r>
        <w:rPr>
          <w:b w:val="false"/>
          <w:bCs w:val="false"/>
          <w:color w:val="000000"/>
        </w:rPr>
        <w:t xml:space="preserve"> INFOCOVID PEDIATRICO, KID COVID, EDUCOVID. Relación de los Centros Educativos con el Servicio de Salud de las Islas Baleares. Publicado en octubre de 2020. Ha participado en la redacción Marianna Mambié Meléndez entre otros miembros.</w:t>
      </w:r>
    </w:p>
    <w:p>
      <w:pPr>
        <w:pStyle w:val="Normal"/>
        <w:jc w:val="both"/>
        <w:rPr>
          <w:b w:val="false"/>
          <w:b w:val="false"/>
          <w:bCs w:val="false"/>
          <w:color w:val="000000"/>
        </w:rPr>
      </w:pPr>
      <w:r>
        <w:rPr>
          <w:b w:val="false"/>
          <w:bCs w:val="false"/>
          <w:color w:val="000000"/>
        </w:rPr>
      </w:r>
    </w:p>
    <w:p>
      <w:pPr>
        <w:pStyle w:val="Normal"/>
        <w:jc w:val="both"/>
        <w:rPr>
          <w:b w:val="false"/>
          <w:b w:val="false"/>
          <w:bCs w:val="false"/>
          <w:color w:val="000000"/>
        </w:rPr>
      </w:pPr>
      <w:r>
        <w:rPr>
          <w:b w:val="false"/>
          <w:bCs w:val="false"/>
          <w:color w:val="000000"/>
        </w:rPr>
      </w:r>
    </w:p>
    <w:p>
      <w:pPr>
        <w:pStyle w:val="Normal"/>
        <w:jc w:val="both"/>
        <w:rPr>
          <w:b w:val="false"/>
          <w:b w:val="false"/>
          <w:bCs w:val="false"/>
          <w:color w:val="000000"/>
        </w:rPr>
      </w:pPr>
      <w:r>
        <w:rPr>
          <w:b w:val="false"/>
          <w:bCs w:val="false"/>
          <w:color w:val="000000"/>
        </w:rPr>
      </w:r>
    </w:p>
    <w:p>
      <w:pPr>
        <w:pStyle w:val="Normal"/>
        <w:jc w:val="both"/>
        <w:rPr>
          <w:color w:val="2A6099"/>
          <w:u w:val="single"/>
        </w:rPr>
      </w:pPr>
      <w:r>
        <w:rPr>
          <w:color w:val="2A6099"/>
          <w:u w:val="single"/>
        </w:rPr>
      </w:r>
    </w:p>
    <w:p>
      <w:pPr>
        <w:pStyle w:val="Normal"/>
        <w:jc w:val="both"/>
        <w:rPr>
          <w:color w:val="2A6099"/>
        </w:rPr>
      </w:pPr>
      <w:r>
        <w:rPr>
          <w:color w:val="2A6099"/>
        </w:rPr>
      </w:r>
    </w:p>
    <w:p>
      <w:pPr>
        <w:pStyle w:val="Normal"/>
        <w:jc w:val="both"/>
        <w:rPr>
          <w:b/>
          <w:b/>
        </w:rPr>
      </w:pPr>
      <w:r>
        <w:rPr>
          <w:b/>
        </w:rPr>
      </w:r>
    </w:p>
    <w:p>
      <w:pPr>
        <w:pStyle w:val="Normal"/>
        <w:jc w:val="both"/>
        <w:rPr>
          <w:color w:val="2A6099"/>
        </w:rPr>
      </w:pPr>
      <w:r>
        <w:rPr>
          <w:color w:val="2A6099"/>
        </w:rPr>
      </w:r>
    </w:p>
    <w:p>
      <w:pPr>
        <w:pStyle w:val="Normal"/>
        <w:jc w:val="both"/>
        <w:rPr>
          <w:color w:val="2A6099"/>
        </w:rPr>
      </w:pPr>
      <w:r>
        <w:rPr>
          <w:color w:val="2A6099"/>
        </w:rPr>
      </w:r>
    </w:p>
    <w:p>
      <w:pPr>
        <w:pStyle w:val="Normal"/>
        <w:jc w:val="both"/>
        <w:rPr/>
      </w:pPr>
      <w:r>
        <w:rPr/>
      </w:r>
    </w:p>
    <w:sectPr>
      <w:headerReference w:type="default" r:id="rId4"/>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inline distT="0" distB="0" distL="0" distR="0">
          <wp:extent cx="5734050" cy="13208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34050" cy="1320800"/>
                  </a:xfrm>
                  <a:prstGeom prst="rect">
                    <a:avLst/>
                  </a:prstGeom>
                </pic:spPr>
              </pic:pic>
            </a:graphicData>
          </a:graphic>
        </wp:inline>
      </w:drawing>
    </w:r>
  </w:p>
</w:hdr>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pPrDefault>
  </w:docDefaults>
  <w:style w:type="paragraph" w:styleId="Normal">
    <w:name w:val="Normal"/>
    <w:qFormat/>
    <w:pPr>
      <w:widowControl w:val="false"/>
      <w:bidi w:val="0"/>
      <w:spacing w:lineRule="auto" w:line="276"/>
      <w:jc w:val="left"/>
    </w:pPr>
    <w:rPr>
      <w:rFonts w:ascii="Arial" w:hAnsi="Arial" w:eastAsia="Arial" w:cs="Arial"/>
      <w:color w:val="auto"/>
      <w:kern w:val="0"/>
      <w:sz w:val="22"/>
      <w:szCs w:val="22"/>
      <w:lang w:val="en-US" w:eastAsia="zh-CN" w:bidi="hi-IN"/>
    </w:rPr>
  </w:style>
  <w:style w:type="paragraph" w:styleId="Ttulo1">
    <w:name w:val="Heading 1"/>
    <w:basedOn w:val="Normal"/>
    <w:next w:val="LOnormal"/>
    <w:qFormat/>
    <w:pPr>
      <w:keepNext w:val="true"/>
      <w:keepLines/>
      <w:widowControl w:val="false"/>
      <w:bidi w:val="0"/>
      <w:spacing w:lineRule="auto" w:line="240" w:before="400" w:after="120"/>
      <w:jc w:val="left"/>
    </w:pPr>
    <w:rPr>
      <w:rFonts w:ascii="Arial" w:hAnsi="Arial" w:eastAsia="Arial" w:cs="Arial"/>
      <w:color w:val="auto"/>
      <w:kern w:val="0"/>
      <w:sz w:val="40"/>
      <w:szCs w:val="40"/>
      <w:lang w:val="en-US" w:eastAsia="zh-CN" w:bidi="hi-IN"/>
    </w:rPr>
  </w:style>
  <w:style w:type="paragraph" w:styleId="Ttulo2">
    <w:name w:val="Heading 2"/>
    <w:basedOn w:val="Normal"/>
    <w:next w:val="LOnormal"/>
    <w:qFormat/>
    <w:pPr>
      <w:keepNext w:val="true"/>
      <w:keepLines/>
      <w:widowControl w:val="false"/>
      <w:bidi w:val="0"/>
      <w:spacing w:lineRule="auto" w:line="240" w:before="360" w:after="120"/>
      <w:jc w:val="left"/>
    </w:pPr>
    <w:rPr>
      <w:rFonts w:ascii="Arial" w:hAnsi="Arial" w:eastAsia="Arial" w:cs="Arial"/>
      <w:b w:val="false"/>
      <w:color w:val="auto"/>
      <w:kern w:val="0"/>
      <w:sz w:val="32"/>
      <w:szCs w:val="32"/>
      <w:lang w:val="en-US" w:eastAsia="zh-CN" w:bidi="hi-IN"/>
    </w:rPr>
  </w:style>
  <w:style w:type="paragraph" w:styleId="Ttulo3">
    <w:name w:val="Heading 3"/>
    <w:basedOn w:val="Normal"/>
    <w:next w:val="LOnormal"/>
    <w:qFormat/>
    <w:pPr>
      <w:keepNext w:val="true"/>
      <w:keepLines/>
      <w:widowControl w:val="false"/>
      <w:bidi w:val="0"/>
      <w:spacing w:lineRule="auto" w:line="240" w:before="320" w:after="80"/>
      <w:jc w:val="left"/>
    </w:pPr>
    <w:rPr>
      <w:rFonts w:ascii="Arial" w:hAnsi="Arial" w:eastAsia="Arial" w:cs="Arial"/>
      <w:b w:val="false"/>
      <w:color w:val="434343"/>
      <w:kern w:val="0"/>
      <w:sz w:val="28"/>
      <w:szCs w:val="28"/>
      <w:lang w:val="en-US" w:eastAsia="zh-CN" w:bidi="hi-IN"/>
    </w:rPr>
  </w:style>
  <w:style w:type="paragraph" w:styleId="Ttulo4">
    <w:name w:val="Heading 4"/>
    <w:basedOn w:val="Normal"/>
    <w:next w:val="LOnormal"/>
    <w:qFormat/>
    <w:pPr>
      <w:keepNext w:val="true"/>
      <w:keepLines/>
      <w:widowControl w:val="false"/>
      <w:bidi w:val="0"/>
      <w:spacing w:lineRule="auto" w:line="240" w:before="280" w:after="80"/>
      <w:jc w:val="left"/>
    </w:pPr>
    <w:rPr>
      <w:rFonts w:ascii="Arial" w:hAnsi="Arial" w:eastAsia="Arial" w:cs="Arial"/>
      <w:color w:val="666666"/>
      <w:kern w:val="0"/>
      <w:sz w:val="24"/>
      <w:szCs w:val="24"/>
      <w:lang w:val="en-US" w:eastAsia="zh-CN" w:bidi="hi-IN"/>
    </w:rPr>
  </w:style>
  <w:style w:type="paragraph" w:styleId="Ttulo5">
    <w:name w:val="Heading 5"/>
    <w:basedOn w:val="Normal"/>
    <w:next w:val="LOnormal"/>
    <w:qFormat/>
    <w:pPr>
      <w:keepNext w:val="true"/>
      <w:keepLines/>
      <w:widowControl w:val="false"/>
      <w:bidi w:val="0"/>
      <w:spacing w:lineRule="auto" w:line="240" w:before="240" w:after="80"/>
      <w:jc w:val="left"/>
    </w:pPr>
    <w:rPr>
      <w:rFonts w:ascii="Arial" w:hAnsi="Arial" w:eastAsia="Arial" w:cs="Arial"/>
      <w:color w:val="666666"/>
      <w:kern w:val="0"/>
      <w:sz w:val="22"/>
      <w:szCs w:val="22"/>
      <w:lang w:val="en-US" w:eastAsia="zh-CN" w:bidi="hi-IN"/>
    </w:rPr>
  </w:style>
  <w:style w:type="paragraph" w:styleId="Ttulo6">
    <w:name w:val="Heading 6"/>
    <w:basedOn w:val="Normal"/>
    <w:next w:val="LOnormal"/>
    <w:qFormat/>
    <w:pPr>
      <w:keepNext w:val="true"/>
      <w:keepLines/>
      <w:widowControl w:val="false"/>
      <w:bidi w:val="0"/>
      <w:spacing w:lineRule="auto" w:line="240" w:before="240" w:after="80"/>
      <w:jc w:val="left"/>
    </w:pPr>
    <w:rPr>
      <w:rFonts w:ascii="Arial" w:hAnsi="Arial" w:eastAsia="Arial" w:cs="Arial"/>
      <w:i/>
      <w:color w:val="666666"/>
      <w:kern w:val="0"/>
      <w:sz w:val="22"/>
      <w:szCs w:val="22"/>
      <w:lang w:val="en-US" w:eastAsia="zh-CN" w:bidi="hi-IN"/>
    </w:rPr>
  </w:style>
  <w:style w:type="character" w:styleId="ListLabel1">
    <w:name w:val="ListLabel 1"/>
    <w:qFormat/>
    <w:rPr>
      <w:color w:val="1155CC"/>
      <w:u w:val="single"/>
    </w:rPr>
  </w:style>
  <w:style w:type="character" w:styleId="EnlacedeInternet">
    <w:name w:val="Enlace de Internet"/>
    <w:rPr>
      <w:color w:val="000080"/>
      <w:u w:val="single"/>
      <w:lang w:val="zxx" w:eastAsia="zxx" w:bidi="zxx"/>
    </w:rPr>
  </w:style>
  <w:style w:type="character" w:styleId="Muydestacado">
    <w:name w:val="Muy destacado"/>
    <w:qFormat/>
    <w:rPr>
      <w:b/>
      <w:bCs/>
    </w:rPr>
  </w:style>
  <w:style w:type="character" w:styleId="ListLabel2">
    <w:name w:val="ListLabel 2"/>
    <w:qFormat/>
    <w:rPr>
      <w:b w:val="false"/>
      <w:bCs w:val="false"/>
      <w:color w:val="000000"/>
    </w:rPr>
  </w:style>
  <w:style w:type="character" w:styleId="ListLabel3">
    <w:name w:val="ListLabel 3"/>
    <w:qFormat/>
    <w:rPr>
      <w:b w:val="false"/>
      <w:bCs w:val="false"/>
      <w:color w:val="000000"/>
      <w:u w:val="none"/>
    </w:rPr>
  </w:style>
  <w:style w:type="character" w:styleId="ListLabel4">
    <w:name w:val="ListLabel 4"/>
    <w:qFormat/>
    <w:rPr>
      <w:b w:val="false"/>
      <w:bCs w:val="false"/>
      <w:color w:val="000000"/>
    </w:rPr>
  </w:style>
  <w:style w:type="character" w:styleId="ListLabel5">
    <w:name w:val="ListLabel 5"/>
    <w:qFormat/>
    <w:rPr>
      <w:b w:val="false"/>
      <w:bCs w:val="false"/>
      <w:color w:val="000000"/>
      <w:u w:val="non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bidi w:val="0"/>
      <w:jc w:val="left"/>
    </w:pPr>
    <w:rPr>
      <w:rFonts w:ascii="Arial" w:hAnsi="Arial" w:eastAsia="Arial" w:cs="Arial"/>
      <w:color w:val="auto"/>
      <w:kern w:val="0"/>
      <w:sz w:val="22"/>
      <w:szCs w:val="22"/>
      <w:lang w:val="en-US" w:eastAsia="zh-CN" w:bidi="hi-IN"/>
    </w:rPr>
  </w:style>
  <w:style w:type="paragraph" w:styleId="Titular">
    <w:name w:val="Title"/>
    <w:basedOn w:val="LOnormal"/>
    <w:next w:val="LOnormal"/>
    <w:qFormat/>
    <w:pPr>
      <w:keepNext w:val="true"/>
      <w:keepLines/>
      <w:spacing w:lineRule="auto" w:line="240" w:before="0" w:after="60"/>
    </w:pPr>
    <w:rPr>
      <w:sz w:val="52"/>
      <w:szCs w:val="52"/>
    </w:rPr>
  </w:style>
  <w:style w:type="paragraph" w:styleId="Subttulo">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paragraph" w:styleId="Cabecera">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_vb2CeodgYU" TargetMode="External"/><Relationship Id="rId3" Type="http://schemas.openxmlformats.org/officeDocument/2006/relationships/hyperlink" Target="https://www.diariodemallorca.es/mallorca/2020/04/22/pediatras-baleares-celebran-rectificacion-gobierno/1504243.html"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194</TotalTime>
  <Application>LibreOffice/6.1.5.2$Windows_x86 LibreOffice_project/90f8dcf33c87b3705e78202e3df5142b201bd805</Application>
  <Pages>3</Pages>
  <Words>632</Words>
  <Characters>4669</Characters>
  <CharactersWithSpaces>5275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
  <dcterms:modified xsi:type="dcterms:W3CDTF">2020-11-04T09:15:19Z</dcterms:modified>
  <cp:revision>20</cp:revision>
  <dc:subject/>
  <dc:title/>
</cp:coreProperties>
</file>