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16ECF" w14:textId="77777777" w:rsidR="00177924" w:rsidRDefault="00177924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74C634" w14:textId="77777777" w:rsidR="007B2B5C" w:rsidRDefault="00B52324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1229">
        <w:rPr>
          <w:noProof/>
        </w:rPr>
        <w:drawing>
          <wp:inline distT="0" distB="0" distL="0" distR="0" wp14:anchorId="60859880" wp14:editId="00385F24">
            <wp:extent cx="3289300" cy="1498600"/>
            <wp:effectExtent l="0" t="0" r="0" b="0"/>
            <wp:docPr id="1" name="Imagen 2" descr="Descripción: C:\Users\USUARIO\AppData\Local\Temp\LOGO-AEPa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USUARIO\AppData\Local\Temp\LOGO-AEPap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48BEA" w14:textId="77777777" w:rsidR="00F6479F" w:rsidRDefault="00F6479F">
      <w:pPr>
        <w:pStyle w:val="Standard"/>
        <w:spacing w:line="276" w:lineRule="auto"/>
        <w:jc w:val="both"/>
        <w:rPr>
          <w:b/>
        </w:rPr>
      </w:pPr>
    </w:p>
    <w:p w14:paraId="33D84D60" w14:textId="77777777" w:rsidR="002D5C38" w:rsidRDefault="005D5A70" w:rsidP="002D5C38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Memoria anual 2020. Junta Directiva.</w:t>
      </w:r>
    </w:p>
    <w:p w14:paraId="0C1D2CA7" w14:textId="77777777" w:rsidR="005D5A70" w:rsidRDefault="005D5A70" w:rsidP="002D5C38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color w:val="1A1A1A"/>
        </w:rPr>
      </w:pPr>
    </w:p>
    <w:p w14:paraId="5646AECD" w14:textId="77777777" w:rsidR="005D5A70" w:rsidRPr="00955EA4" w:rsidRDefault="005D5A70" w:rsidP="002D5C38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00B0F0"/>
        </w:rPr>
      </w:pPr>
      <w:r w:rsidRPr="00955EA4">
        <w:rPr>
          <w:rFonts w:ascii="Arial" w:hAnsi="Arial" w:cs="Arial"/>
          <w:b/>
          <w:bCs/>
          <w:color w:val="00B0F0"/>
        </w:rPr>
        <w:t>ENERO</w:t>
      </w:r>
    </w:p>
    <w:p w14:paraId="70ACC7C9" w14:textId="77777777" w:rsidR="007D031A" w:rsidRDefault="00A3082E" w:rsidP="00A3082E">
      <w:pPr>
        <w:numPr>
          <w:ilvl w:val="0"/>
          <w:numId w:val="13"/>
        </w:numPr>
        <w:autoSpaceDE w:val="0"/>
        <w:adjustRightInd w:val="0"/>
        <w:spacing w:after="240" w:line="340" w:lineRule="atLeas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Carta a mis majestades. La 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 reivindica el derecho de todos los niños, niñas y adolescentes a crecer en un entorno libre de cualquier forma de violencia. Por ello, la 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 ofrece algunas reflexiones para favorecer la convivencia positiva en la familia. </w:t>
      </w:r>
    </w:p>
    <w:p w14:paraId="2F7957A4" w14:textId="77777777" w:rsidR="00A3082E" w:rsidRDefault="00145DFC" w:rsidP="00A3082E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 w:cs="Arial"/>
          <w:color w:val="1A1A1A"/>
        </w:rPr>
      </w:pPr>
      <w:hyperlink r:id="rId9" w:history="1">
        <w:r w:rsidR="00A3082E" w:rsidRPr="00B90CFA">
          <w:rPr>
            <w:rStyle w:val="Hipervnculo"/>
            <w:rFonts w:ascii="Arial" w:hAnsi="Arial" w:cs="Arial"/>
          </w:rPr>
          <w:t>https://www.aepap.org/sites/default/files/noticia/archivos-adjuntos/final_np_carta_majestades.pdf</w:t>
        </w:r>
      </w:hyperlink>
      <w:r w:rsidR="00A3082E">
        <w:rPr>
          <w:rFonts w:ascii="Arial" w:hAnsi="Arial" w:cs="Arial"/>
          <w:color w:val="1A1A1A"/>
        </w:rPr>
        <w:t>.</w:t>
      </w:r>
    </w:p>
    <w:p w14:paraId="5D23FE86" w14:textId="77777777" w:rsidR="007D031A" w:rsidRDefault="005D5A70" w:rsidP="00A3082E">
      <w:pPr>
        <w:numPr>
          <w:ilvl w:val="0"/>
          <w:numId w:val="13"/>
        </w:numPr>
        <w:autoSpaceDE w:val="0"/>
        <w:adjustRightInd w:val="0"/>
        <w:spacing w:after="240" w:line="340" w:lineRule="atLeas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Carta de la 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 al nuevo Ministro de Sanidad, Consumo y Bienestar Social, Salvador Illa Roca para presentar a la Asociación y </w:t>
      </w:r>
      <w:r w:rsidR="007D031A">
        <w:rPr>
          <w:rFonts w:ascii="Arial" w:hAnsi="Arial" w:cs="Arial"/>
          <w:color w:val="1A1A1A"/>
        </w:rPr>
        <w:t>solicitar cita para una entrevista.</w:t>
      </w:r>
    </w:p>
    <w:p w14:paraId="48E8539D" w14:textId="77777777" w:rsidR="005D5A70" w:rsidRDefault="00145DFC" w:rsidP="00A3082E">
      <w:pPr>
        <w:autoSpaceDE w:val="0"/>
        <w:adjustRightInd w:val="0"/>
        <w:spacing w:after="240" w:line="340" w:lineRule="atLeast"/>
        <w:ind w:left="708"/>
        <w:jc w:val="both"/>
        <w:rPr>
          <w:rFonts w:ascii="Arial" w:hAnsi="Arial" w:cs="Arial"/>
          <w:color w:val="1A1A1A"/>
        </w:rPr>
      </w:pPr>
      <w:hyperlink r:id="rId10" w:history="1">
        <w:r w:rsidR="007D031A" w:rsidRPr="00B90CFA">
          <w:rPr>
            <w:rStyle w:val="Hipervnculo"/>
            <w:rFonts w:ascii="Arial" w:hAnsi="Arial" w:cs="Arial"/>
          </w:rPr>
          <w:t>https://www.aepap.org/sites/default/files/noticia/archivos-adjuntos/carta_nuevo_ministro_salvador_illa_.pdf</w:t>
        </w:r>
      </w:hyperlink>
    </w:p>
    <w:p w14:paraId="13DC8E52" w14:textId="77777777" w:rsidR="00A3082E" w:rsidRDefault="00A3082E" w:rsidP="002D5C38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1A1A1A"/>
        </w:rPr>
      </w:pPr>
    </w:p>
    <w:p w14:paraId="0F4CA2EE" w14:textId="77777777" w:rsidR="007D031A" w:rsidRPr="00955EA4" w:rsidRDefault="007D031A" w:rsidP="002D5C38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00B0F0"/>
        </w:rPr>
      </w:pPr>
      <w:r w:rsidRPr="00955EA4">
        <w:rPr>
          <w:rFonts w:ascii="Arial" w:hAnsi="Arial" w:cs="Arial"/>
          <w:b/>
          <w:bCs/>
          <w:color w:val="00B0F0"/>
        </w:rPr>
        <w:t>FEBRERO</w:t>
      </w:r>
    </w:p>
    <w:p w14:paraId="0A132E59" w14:textId="77777777" w:rsidR="007D031A" w:rsidRDefault="00446CF7" w:rsidP="00446CF7">
      <w:pPr>
        <w:numPr>
          <w:ilvl w:val="0"/>
          <w:numId w:val="13"/>
        </w:numPr>
        <w:autoSpaceDE w:val="0"/>
        <w:adjustRightInd w:val="0"/>
        <w:spacing w:after="240" w:line="340" w:lineRule="atLeast"/>
        <w:jc w:val="both"/>
        <w:rPr>
          <w:rFonts w:ascii="Arial" w:hAnsi="Arial" w:cs="Arial"/>
          <w:color w:val="1A1A1A"/>
        </w:rPr>
      </w:pPr>
      <w:r w:rsidRPr="00446CF7">
        <w:rPr>
          <w:rFonts w:ascii="Arial" w:hAnsi="Arial" w:cs="Arial"/>
          <w:color w:val="1A1A1A"/>
        </w:rPr>
        <w:t>Carta en respuesta a las</w:t>
      </w:r>
      <w:r>
        <w:rPr>
          <w:rFonts w:ascii="Arial" w:hAnsi="Arial" w:cs="Arial"/>
          <w:color w:val="1A1A1A"/>
        </w:rPr>
        <w:t xml:space="preserve"> declaraciones del Consejero de Sanidad de la Comunidad de Madrid, Enrique Ruíz Escudero, donde los pediatras de atención primaria defienden su papel como pilar del modelo asistencial actual y reclaman a la Comunidad de Madrid medidas para paliar el déficit de profesionales.</w:t>
      </w:r>
    </w:p>
    <w:p w14:paraId="1CE5D46A" w14:textId="77777777" w:rsidR="00446CF7" w:rsidRDefault="00145DFC" w:rsidP="00446CF7">
      <w:pPr>
        <w:widowControl/>
        <w:suppressAutoHyphens w:val="0"/>
        <w:autoSpaceDN/>
        <w:ind w:left="720"/>
        <w:textAlignment w:val="auto"/>
        <w:rPr>
          <w:szCs w:val="24"/>
          <w:lang w:eastAsia="es-ES_tradnl"/>
        </w:rPr>
      </w:pPr>
      <w:hyperlink r:id="rId11" w:history="1">
        <w:r w:rsidR="00446CF7" w:rsidRPr="00B90CFA">
          <w:rPr>
            <w:rStyle w:val="Hipervnculo"/>
            <w:szCs w:val="24"/>
            <w:lang w:eastAsia="es-ES_tradnl"/>
          </w:rPr>
          <w:t>https://www.aepap.org/sites/default/files/noticia/archivos-adjuntos/np_respuesta_consejero_madrid.pdf</w:t>
        </w:r>
      </w:hyperlink>
    </w:p>
    <w:p w14:paraId="3812B64F" w14:textId="77777777" w:rsidR="00446CF7" w:rsidRDefault="00446CF7" w:rsidP="00446CF7">
      <w:pPr>
        <w:widowControl/>
        <w:suppressAutoHyphens w:val="0"/>
        <w:autoSpaceDN/>
        <w:ind w:left="720"/>
        <w:textAlignment w:val="auto"/>
        <w:rPr>
          <w:szCs w:val="24"/>
          <w:lang w:eastAsia="es-ES_tradnl"/>
        </w:rPr>
      </w:pPr>
    </w:p>
    <w:p w14:paraId="40E8B955" w14:textId="77777777" w:rsidR="00F91322" w:rsidRDefault="00F91322" w:rsidP="00D93081">
      <w:pPr>
        <w:widowControl/>
        <w:suppressAutoHyphens w:val="0"/>
        <w:autoSpaceDN/>
        <w:ind w:left="1056"/>
        <w:textAlignment w:val="auto"/>
        <w:rPr>
          <w:szCs w:val="24"/>
          <w:lang w:eastAsia="es-ES_tradnl"/>
        </w:rPr>
      </w:pPr>
    </w:p>
    <w:p w14:paraId="3B1ADA68" w14:textId="77777777" w:rsidR="00F91322" w:rsidRDefault="00F91322" w:rsidP="00D93081">
      <w:pPr>
        <w:widowControl/>
        <w:numPr>
          <w:ilvl w:val="0"/>
          <w:numId w:val="13"/>
        </w:numPr>
        <w:suppressAutoHyphens w:val="0"/>
        <w:autoSpaceDN/>
        <w:ind w:left="1056"/>
        <w:textAlignment w:val="auto"/>
        <w:rPr>
          <w:rFonts w:ascii="Arial" w:hAnsi="Arial" w:cs="Arial"/>
          <w:szCs w:val="24"/>
          <w:lang w:eastAsia="es-ES_tradnl"/>
        </w:rPr>
      </w:pPr>
      <w:r w:rsidRPr="00F91322">
        <w:rPr>
          <w:rFonts w:ascii="Arial" w:hAnsi="Arial" w:cs="Arial"/>
          <w:szCs w:val="24"/>
          <w:lang w:eastAsia="es-ES_tradnl"/>
        </w:rPr>
        <w:t xml:space="preserve">Elecciones para la renovación de la ejecutiva </w:t>
      </w:r>
      <w:proofErr w:type="spellStart"/>
      <w:r w:rsidRPr="00F91322">
        <w:rPr>
          <w:rFonts w:ascii="Arial" w:hAnsi="Arial" w:cs="Arial"/>
          <w:szCs w:val="24"/>
          <w:lang w:eastAsia="es-ES_tradnl"/>
        </w:rPr>
        <w:t>AEPap</w:t>
      </w:r>
      <w:proofErr w:type="spellEnd"/>
      <w:r w:rsidRPr="00F91322">
        <w:rPr>
          <w:rFonts w:ascii="Arial" w:hAnsi="Arial" w:cs="Arial"/>
          <w:szCs w:val="24"/>
          <w:lang w:eastAsia="es-ES_tradnl"/>
        </w:rPr>
        <w:t xml:space="preserve"> y para la vocalía de residentes </w:t>
      </w:r>
    </w:p>
    <w:p w14:paraId="10398A2C" w14:textId="77777777" w:rsidR="00F91322" w:rsidRDefault="00145DFC" w:rsidP="00D93081">
      <w:pPr>
        <w:widowControl/>
        <w:suppressAutoHyphens w:val="0"/>
        <w:autoSpaceDN/>
        <w:ind w:left="1056"/>
        <w:textAlignment w:val="auto"/>
        <w:rPr>
          <w:rFonts w:ascii="Arial" w:hAnsi="Arial" w:cs="Arial"/>
          <w:szCs w:val="24"/>
          <w:lang w:eastAsia="es-ES_tradnl"/>
        </w:rPr>
      </w:pPr>
      <w:hyperlink r:id="rId12" w:history="1">
        <w:r w:rsidR="00F91322" w:rsidRPr="00B90CFA">
          <w:rPr>
            <w:rStyle w:val="Hipervnculo"/>
            <w:rFonts w:ascii="Arial" w:hAnsi="Arial" w:cs="Arial"/>
            <w:szCs w:val="24"/>
            <w:lang w:eastAsia="es-ES_tradnl"/>
          </w:rPr>
          <w:t>https://www.aepap.org/sites/default/files/pagina/archivos-adjuntos/acta_elecciones_junta_ejecutiva_2020.pdf</w:t>
        </w:r>
      </w:hyperlink>
    </w:p>
    <w:p w14:paraId="0A766AEB" w14:textId="77777777" w:rsidR="00F91322" w:rsidRDefault="00F91322" w:rsidP="00D93081">
      <w:pPr>
        <w:widowControl/>
        <w:suppressAutoHyphens w:val="0"/>
        <w:autoSpaceDN/>
        <w:ind w:left="1056"/>
        <w:textAlignment w:val="auto"/>
        <w:rPr>
          <w:rFonts w:ascii="Arial" w:hAnsi="Arial" w:cs="Arial"/>
          <w:szCs w:val="24"/>
          <w:lang w:eastAsia="es-ES_tradnl"/>
        </w:rPr>
      </w:pPr>
    </w:p>
    <w:p w14:paraId="7BF05DEF" w14:textId="77777777" w:rsidR="00F91322" w:rsidRDefault="00145DFC" w:rsidP="00D93081">
      <w:pPr>
        <w:widowControl/>
        <w:suppressAutoHyphens w:val="0"/>
        <w:autoSpaceDN/>
        <w:ind w:left="1056"/>
        <w:textAlignment w:val="auto"/>
        <w:rPr>
          <w:rFonts w:ascii="Arial" w:hAnsi="Arial" w:cs="Arial"/>
          <w:szCs w:val="24"/>
          <w:lang w:eastAsia="es-ES_tradnl"/>
        </w:rPr>
      </w:pPr>
      <w:hyperlink r:id="rId13" w:history="1">
        <w:r w:rsidR="00F91322" w:rsidRPr="00B90CFA">
          <w:rPr>
            <w:rStyle w:val="Hipervnculo"/>
            <w:rFonts w:ascii="Arial" w:hAnsi="Arial" w:cs="Arial"/>
            <w:szCs w:val="24"/>
            <w:lang w:eastAsia="es-ES_tradnl"/>
          </w:rPr>
          <w:t>https://www.aepap.org/sites/default/files/pagina/archivos-adjuntos/acta_eleccion_de_residentes_2020.pdf</w:t>
        </w:r>
      </w:hyperlink>
      <w:r w:rsidR="00F91322">
        <w:rPr>
          <w:rFonts w:ascii="Arial" w:hAnsi="Arial" w:cs="Arial"/>
          <w:szCs w:val="24"/>
          <w:lang w:eastAsia="es-ES_tradnl"/>
        </w:rPr>
        <w:t>.</w:t>
      </w:r>
    </w:p>
    <w:p w14:paraId="4F508C3D" w14:textId="77777777" w:rsidR="00F91322" w:rsidRPr="00446CF7" w:rsidRDefault="00F91322" w:rsidP="00D93081">
      <w:pPr>
        <w:widowControl/>
        <w:suppressAutoHyphens w:val="0"/>
        <w:autoSpaceDN/>
        <w:ind w:left="336"/>
        <w:textAlignment w:val="auto"/>
        <w:rPr>
          <w:rFonts w:ascii="Arial" w:hAnsi="Arial" w:cs="Arial"/>
          <w:szCs w:val="24"/>
          <w:lang w:eastAsia="es-ES_tradnl"/>
        </w:rPr>
      </w:pPr>
    </w:p>
    <w:p w14:paraId="6020E816" w14:textId="77777777" w:rsidR="00446CF7" w:rsidRDefault="00CE384D" w:rsidP="00D93081">
      <w:pPr>
        <w:numPr>
          <w:ilvl w:val="0"/>
          <w:numId w:val="13"/>
        </w:numPr>
        <w:autoSpaceDE w:val="0"/>
        <w:adjustRightInd w:val="0"/>
        <w:spacing w:after="240" w:line="340" w:lineRule="atLeast"/>
        <w:ind w:left="1056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Nota</w:t>
      </w:r>
      <w:r w:rsidR="00104744">
        <w:rPr>
          <w:rFonts w:ascii="Arial" w:hAnsi="Arial" w:cs="Arial"/>
          <w:color w:val="1A1A1A"/>
        </w:rPr>
        <w:t xml:space="preserve"> de prensa en el 17 Congreso 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, 13-15 de </w:t>
      </w:r>
      <w:r w:rsidR="000308D9">
        <w:rPr>
          <w:rFonts w:ascii="Arial" w:hAnsi="Arial" w:cs="Arial"/>
          <w:color w:val="1A1A1A"/>
        </w:rPr>
        <w:t>febrero</w:t>
      </w:r>
      <w:r>
        <w:rPr>
          <w:rFonts w:ascii="Arial" w:hAnsi="Arial" w:cs="Arial"/>
          <w:color w:val="1A1A1A"/>
        </w:rPr>
        <w:t>.</w:t>
      </w:r>
      <w:r w:rsidR="00B72E7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Madrid: Los pediatras de atención primaria reclaman herramientas para la detección precoz de adicciones al alcohol, drogas y nuevas tecnologías entre los menores, cada vez más frecuentes.</w:t>
      </w:r>
    </w:p>
    <w:p w14:paraId="69746B5B" w14:textId="77777777" w:rsidR="00CE384D" w:rsidRDefault="00145DFC" w:rsidP="00D93081">
      <w:pPr>
        <w:autoSpaceDE w:val="0"/>
        <w:adjustRightInd w:val="0"/>
        <w:spacing w:after="240" w:line="340" w:lineRule="atLeast"/>
        <w:ind w:left="1056"/>
        <w:jc w:val="both"/>
        <w:rPr>
          <w:rFonts w:ascii="Arial" w:hAnsi="Arial" w:cs="Arial"/>
          <w:color w:val="1A1A1A"/>
        </w:rPr>
      </w:pPr>
      <w:hyperlink r:id="rId14" w:history="1">
        <w:r w:rsidR="00CE384D" w:rsidRPr="00B90CFA">
          <w:rPr>
            <w:rStyle w:val="Hipervnculo"/>
            <w:rFonts w:ascii="Arial" w:hAnsi="Arial" w:cs="Arial"/>
          </w:rPr>
          <w:t>https://www.aepap.org/sites/default/files/noticia/archivos-adjuntos/np_congreso_febrero_adicciones.pdf</w:t>
        </w:r>
      </w:hyperlink>
    </w:p>
    <w:p w14:paraId="32477A52" w14:textId="77777777" w:rsidR="007D031A" w:rsidRDefault="00B72E76" w:rsidP="00D93081">
      <w:pPr>
        <w:numPr>
          <w:ilvl w:val="0"/>
          <w:numId w:val="13"/>
        </w:numPr>
        <w:autoSpaceDE w:val="0"/>
        <w:adjustRightInd w:val="0"/>
        <w:spacing w:after="240" w:line="340" w:lineRule="atLeast"/>
        <w:ind w:left="1056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Nota de prensa en el 17º Congreso 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, 13-15 de </w:t>
      </w:r>
      <w:r w:rsidR="000308D9">
        <w:rPr>
          <w:rFonts w:ascii="Arial" w:hAnsi="Arial" w:cs="Arial"/>
          <w:color w:val="1A1A1A"/>
        </w:rPr>
        <w:t>febrero</w:t>
      </w:r>
      <w:r>
        <w:rPr>
          <w:rFonts w:ascii="Arial" w:hAnsi="Arial" w:cs="Arial"/>
          <w:color w:val="1A1A1A"/>
        </w:rPr>
        <w:t>. Madrid: Los pediatras de ate</w:t>
      </w:r>
      <w:r w:rsidR="000308D9">
        <w:rPr>
          <w:rFonts w:ascii="Arial" w:hAnsi="Arial" w:cs="Arial"/>
          <w:color w:val="1A1A1A"/>
        </w:rPr>
        <w:t xml:space="preserve">nción primaria denuncian inequidades en la cartera de servicios de pediatría en el sistema nacional de salud. </w:t>
      </w:r>
    </w:p>
    <w:p w14:paraId="7B2C63B8" w14:textId="77777777" w:rsidR="00776F9E" w:rsidRPr="000308D9" w:rsidRDefault="00145DFC" w:rsidP="00D93081">
      <w:pPr>
        <w:autoSpaceDE w:val="0"/>
        <w:adjustRightInd w:val="0"/>
        <w:spacing w:after="240" w:line="340" w:lineRule="atLeast"/>
        <w:ind w:left="1056"/>
        <w:jc w:val="both"/>
        <w:rPr>
          <w:rFonts w:ascii="Arial" w:hAnsi="Arial" w:cs="Arial"/>
          <w:color w:val="1A1A1A"/>
        </w:rPr>
      </w:pPr>
      <w:hyperlink r:id="rId15" w:history="1">
        <w:r w:rsidR="00776F9E" w:rsidRPr="00B90CFA">
          <w:rPr>
            <w:rStyle w:val="Hipervnculo"/>
            <w:rFonts w:ascii="Arial" w:hAnsi="Arial" w:cs="Arial"/>
          </w:rPr>
          <w:t>https://www.aepap.org/sites/default/files/noticia/archivos-adjuntos/np_aepap_inequidades_cartera_de_servicios.pdf</w:t>
        </w:r>
      </w:hyperlink>
      <w:r w:rsidR="00776F9E">
        <w:rPr>
          <w:rFonts w:ascii="Arial" w:hAnsi="Arial" w:cs="Arial"/>
          <w:color w:val="1A1A1A"/>
        </w:rPr>
        <w:t>.</w:t>
      </w:r>
    </w:p>
    <w:p w14:paraId="70FA7211" w14:textId="77777777" w:rsidR="005D5A70" w:rsidRDefault="000308D9" w:rsidP="00D93081">
      <w:pPr>
        <w:numPr>
          <w:ilvl w:val="0"/>
          <w:numId w:val="13"/>
        </w:numPr>
        <w:autoSpaceDE w:val="0"/>
        <w:adjustRightInd w:val="0"/>
        <w:spacing w:after="240" w:line="340" w:lineRule="atLeast"/>
        <w:ind w:left="1056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Reunión con Mª Ángeles López Orive </w:t>
      </w:r>
      <w:r w:rsidR="00BF79AB">
        <w:rPr>
          <w:rFonts w:ascii="Arial" w:hAnsi="Arial" w:cs="Arial"/>
          <w:color w:val="1A1A1A"/>
        </w:rPr>
        <w:t>(</w:t>
      </w:r>
      <w:r w:rsidR="0080158E">
        <w:rPr>
          <w:rFonts w:ascii="Arial" w:hAnsi="Arial" w:cs="Arial"/>
          <w:color w:val="1A1A1A"/>
        </w:rPr>
        <w:t>subdirectora</w:t>
      </w:r>
      <w:r>
        <w:rPr>
          <w:rFonts w:ascii="Arial" w:hAnsi="Arial" w:cs="Arial"/>
          <w:color w:val="1A1A1A"/>
        </w:rPr>
        <w:t xml:space="preserve"> de la Dirección General de Ordenación Profesional) </w:t>
      </w:r>
      <w:r w:rsidR="0080158E">
        <w:rPr>
          <w:rFonts w:ascii="Arial" w:hAnsi="Arial" w:cs="Arial"/>
          <w:color w:val="1A1A1A"/>
        </w:rPr>
        <w:t>para hablar sobre la Comisión Nacional de la Especialidad, el Real Decreto de Formación Sanitaria Especializada (</w:t>
      </w:r>
      <w:proofErr w:type="spellStart"/>
      <w:r w:rsidR="0080158E">
        <w:rPr>
          <w:rFonts w:ascii="Arial" w:hAnsi="Arial" w:cs="Arial"/>
          <w:color w:val="1A1A1A"/>
        </w:rPr>
        <w:t>ACEs</w:t>
      </w:r>
      <w:proofErr w:type="spellEnd"/>
      <w:r w:rsidR="0080158E">
        <w:rPr>
          <w:rFonts w:ascii="Arial" w:hAnsi="Arial" w:cs="Arial"/>
          <w:color w:val="1A1A1A"/>
        </w:rPr>
        <w:t>) y Programa de Formación en Pediatría.</w:t>
      </w:r>
    </w:p>
    <w:p w14:paraId="52F6E97D" w14:textId="77777777" w:rsidR="000308D9" w:rsidRDefault="000308D9" w:rsidP="00D93081">
      <w:pPr>
        <w:numPr>
          <w:ilvl w:val="0"/>
          <w:numId w:val="13"/>
        </w:numPr>
        <w:autoSpaceDE w:val="0"/>
        <w:adjustRightInd w:val="0"/>
        <w:spacing w:after="240" w:line="340" w:lineRule="atLeast"/>
        <w:ind w:left="1056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Reunión en el Ministerio de Sanidad del Plan Estratégico de </w:t>
      </w:r>
      <w:r w:rsidR="0080158E">
        <w:rPr>
          <w:rFonts w:ascii="Arial" w:hAnsi="Arial" w:cs="Arial"/>
          <w:color w:val="1A1A1A"/>
        </w:rPr>
        <w:t>A</w:t>
      </w:r>
      <w:r>
        <w:rPr>
          <w:rFonts w:ascii="Arial" w:hAnsi="Arial" w:cs="Arial"/>
          <w:color w:val="1A1A1A"/>
        </w:rPr>
        <w:t xml:space="preserve">tención </w:t>
      </w:r>
      <w:r w:rsidR="0080158E">
        <w:rPr>
          <w:rFonts w:ascii="Arial" w:hAnsi="Arial" w:cs="Arial"/>
          <w:color w:val="1A1A1A"/>
        </w:rPr>
        <w:t>P</w:t>
      </w:r>
      <w:r>
        <w:rPr>
          <w:rFonts w:ascii="Arial" w:hAnsi="Arial" w:cs="Arial"/>
          <w:color w:val="1A1A1A"/>
        </w:rPr>
        <w:t>rimaria</w:t>
      </w:r>
      <w:r w:rsidR="0080158E">
        <w:rPr>
          <w:rFonts w:ascii="Arial" w:hAnsi="Arial" w:cs="Arial"/>
          <w:color w:val="1A1A1A"/>
        </w:rPr>
        <w:t>, donde nos represent</w:t>
      </w:r>
      <w:r w:rsidR="00D93081">
        <w:rPr>
          <w:rFonts w:ascii="Arial" w:hAnsi="Arial" w:cs="Arial"/>
          <w:color w:val="1A1A1A"/>
        </w:rPr>
        <w:t>ó</w:t>
      </w:r>
      <w:r w:rsidR="0080158E">
        <w:rPr>
          <w:rFonts w:ascii="Arial" w:hAnsi="Arial" w:cs="Arial"/>
          <w:color w:val="1A1A1A"/>
        </w:rPr>
        <w:t xml:space="preserve"> Pedro </w:t>
      </w:r>
      <w:proofErr w:type="spellStart"/>
      <w:r w:rsidR="0080158E">
        <w:rPr>
          <w:rFonts w:ascii="Arial" w:hAnsi="Arial" w:cs="Arial"/>
          <w:color w:val="1A1A1A"/>
        </w:rPr>
        <w:t>Gorrotxategi</w:t>
      </w:r>
      <w:proofErr w:type="spellEnd"/>
      <w:r w:rsidR="0080158E">
        <w:rPr>
          <w:rFonts w:ascii="Arial" w:hAnsi="Arial" w:cs="Arial"/>
          <w:color w:val="1A1A1A"/>
        </w:rPr>
        <w:t>.</w:t>
      </w:r>
    </w:p>
    <w:p w14:paraId="65684F3A" w14:textId="77777777" w:rsidR="00F91322" w:rsidRPr="00955EA4" w:rsidRDefault="00F91322" w:rsidP="00D93081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00B0F0"/>
        </w:rPr>
      </w:pPr>
      <w:r w:rsidRPr="00955EA4">
        <w:rPr>
          <w:rFonts w:ascii="Arial" w:hAnsi="Arial" w:cs="Arial"/>
          <w:b/>
          <w:bCs/>
          <w:color w:val="00B0F0"/>
        </w:rPr>
        <w:t>MARZO</w:t>
      </w:r>
    </w:p>
    <w:p w14:paraId="6DB456B5" w14:textId="77777777" w:rsidR="005C4E73" w:rsidRDefault="008065A1" w:rsidP="00D93081">
      <w:pPr>
        <w:numPr>
          <w:ilvl w:val="0"/>
          <w:numId w:val="15"/>
        </w:numPr>
        <w:ind w:left="1056"/>
        <w:jc w:val="both"/>
        <w:rPr>
          <w:rFonts w:ascii="Arial" w:hAnsi="Arial" w:cs="Arial"/>
          <w:lang w:eastAsia="es-ES_tradnl"/>
        </w:rPr>
      </w:pPr>
      <w:r w:rsidRPr="00D93081">
        <w:rPr>
          <w:rFonts w:ascii="Arial" w:hAnsi="Arial" w:cs="Arial"/>
        </w:rPr>
        <w:t xml:space="preserve">Los pediatras de </w:t>
      </w:r>
      <w:proofErr w:type="spellStart"/>
      <w:r w:rsidRPr="00D93081">
        <w:rPr>
          <w:rFonts w:ascii="Arial" w:hAnsi="Arial" w:cs="Arial"/>
        </w:rPr>
        <w:t>Atención</w:t>
      </w:r>
      <w:proofErr w:type="spellEnd"/>
      <w:r w:rsidRPr="00D93081">
        <w:rPr>
          <w:rFonts w:ascii="Arial" w:hAnsi="Arial" w:cs="Arial"/>
        </w:rPr>
        <w:t xml:space="preserve"> Primaria reclaman medios de </w:t>
      </w:r>
      <w:proofErr w:type="spellStart"/>
      <w:r w:rsidRPr="00D93081">
        <w:rPr>
          <w:rFonts w:ascii="Arial" w:hAnsi="Arial" w:cs="Arial"/>
        </w:rPr>
        <w:t>protección</w:t>
      </w:r>
      <w:proofErr w:type="spellEnd"/>
      <w:r w:rsidRPr="00D93081">
        <w:rPr>
          <w:rFonts w:ascii="Arial" w:hAnsi="Arial" w:cs="Arial"/>
        </w:rPr>
        <w:t xml:space="preserve"> frente al coronavirus y celeridad en los test </w:t>
      </w:r>
      <w:proofErr w:type="spellStart"/>
      <w:r w:rsidRPr="00D93081">
        <w:rPr>
          <w:rFonts w:ascii="Arial" w:hAnsi="Arial" w:cs="Arial"/>
        </w:rPr>
        <w:t>diagnósticos</w:t>
      </w:r>
      <w:proofErr w:type="spellEnd"/>
      <w:r w:rsidRPr="00D93081">
        <w:rPr>
          <w:rFonts w:ascii="Arial" w:hAnsi="Arial" w:cs="Arial"/>
        </w:rPr>
        <w:t xml:space="preserve"> para los profesionales de los centros de salud </w:t>
      </w:r>
      <w:hyperlink r:id="rId16" w:history="1">
        <w:r w:rsidRPr="00D93081">
          <w:rPr>
            <w:rStyle w:val="Hipervnculo"/>
            <w:rFonts w:ascii="Arial" w:hAnsi="Arial" w:cs="Arial"/>
          </w:rPr>
          <w:t>https://www.aepap.org/sites/default/files/noticia/archivos-adjuntos/np_proteccion_pediatras_coronavirus.pdf</w:t>
        </w:r>
      </w:hyperlink>
      <w:r w:rsidRPr="00D93081">
        <w:rPr>
          <w:rFonts w:ascii="Arial" w:hAnsi="Arial" w:cs="Arial"/>
          <w:lang w:eastAsia="es-ES_tradnl"/>
        </w:rPr>
        <w:t>.</w:t>
      </w:r>
    </w:p>
    <w:p w14:paraId="3A6F5A83" w14:textId="77777777" w:rsidR="00CD09A1" w:rsidRPr="00D93081" w:rsidRDefault="00CD09A1" w:rsidP="00CD09A1">
      <w:pPr>
        <w:ind w:left="1056"/>
        <w:jc w:val="both"/>
        <w:rPr>
          <w:rFonts w:ascii="Arial" w:hAnsi="Arial" w:cs="Arial"/>
          <w:lang w:eastAsia="es-ES_tradnl"/>
        </w:rPr>
      </w:pPr>
    </w:p>
    <w:p w14:paraId="5CF017B3" w14:textId="77777777" w:rsidR="008065A1" w:rsidRDefault="008065A1" w:rsidP="00D93081">
      <w:pPr>
        <w:numPr>
          <w:ilvl w:val="0"/>
          <w:numId w:val="15"/>
        </w:numPr>
        <w:ind w:left="1056"/>
        <w:jc w:val="both"/>
        <w:rPr>
          <w:rFonts w:ascii="Arial" w:hAnsi="Arial" w:cs="Arial"/>
          <w:lang w:eastAsia="es-ES_tradnl"/>
        </w:rPr>
      </w:pPr>
      <w:r w:rsidRPr="00D93081">
        <w:rPr>
          <w:rFonts w:ascii="Arial" w:hAnsi="Arial" w:cs="Arial"/>
          <w:lang w:eastAsia="es-ES_tradnl"/>
        </w:rPr>
        <w:t>Aval documento “Medicamentos de nula eficacia terapéutica en infecciones respiratorias en pediatría”.</w:t>
      </w:r>
    </w:p>
    <w:p w14:paraId="01CA0C24" w14:textId="77777777" w:rsidR="00CD09A1" w:rsidRDefault="00CD09A1" w:rsidP="00CD09A1">
      <w:pPr>
        <w:pStyle w:val="Prrafodelista"/>
        <w:rPr>
          <w:rFonts w:ascii="Arial" w:hAnsi="Arial" w:cs="Arial"/>
          <w:lang w:eastAsia="es-ES_tradnl"/>
        </w:rPr>
      </w:pPr>
    </w:p>
    <w:p w14:paraId="3F4079F3" w14:textId="77777777" w:rsidR="00CD09A1" w:rsidRPr="00D93081" w:rsidRDefault="00CD09A1" w:rsidP="00CD09A1">
      <w:pPr>
        <w:ind w:left="1056"/>
        <w:jc w:val="both"/>
        <w:rPr>
          <w:rFonts w:ascii="Arial" w:hAnsi="Arial" w:cs="Arial"/>
          <w:lang w:eastAsia="es-ES_tradnl"/>
        </w:rPr>
      </w:pPr>
    </w:p>
    <w:p w14:paraId="279333F3" w14:textId="77777777" w:rsidR="008065A1" w:rsidRDefault="008065A1" w:rsidP="00D93081">
      <w:pPr>
        <w:numPr>
          <w:ilvl w:val="0"/>
          <w:numId w:val="15"/>
        </w:numPr>
        <w:ind w:left="1056"/>
        <w:jc w:val="both"/>
        <w:rPr>
          <w:lang w:eastAsia="es-ES_tradnl"/>
        </w:rPr>
      </w:pPr>
      <w:r w:rsidRPr="00D93081">
        <w:rPr>
          <w:rFonts w:ascii="Arial" w:hAnsi="Arial" w:cs="Arial"/>
          <w:lang w:eastAsia="es-ES_tradnl"/>
        </w:rPr>
        <w:t>Respuesta conjunta a la editorial del Dr. Martín Zurro</w:t>
      </w:r>
      <w:r w:rsidR="00562151">
        <w:rPr>
          <w:lang w:eastAsia="es-ES_tradnl"/>
        </w:rPr>
        <w:t>.</w:t>
      </w:r>
    </w:p>
    <w:p w14:paraId="553CC57F" w14:textId="77777777" w:rsidR="00562151" w:rsidRDefault="00562151" w:rsidP="00D93081">
      <w:pPr>
        <w:pStyle w:val="NormalWeb"/>
        <w:ind w:left="348"/>
        <w:rPr>
          <w:rFonts w:ascii="Arial" w:hAnsi="Arial" w:cs="Arial"/>
          <w:lang w:eastAsia="es-ES_tradnl"/>
        </w:rPr>
      </w:pPr>
    </w:p>
    <w:p w14:paraId="17717946" w14:textId="77777777" w:rsidR="005C4E73" w:rsidRPr="00D93081" w:rsidRDefault="00562151" w:rsidP="00D93081">
      <w:pPr>
        <w:numPr>
          <w:ilvl w:val="0"/>
          <w:numId w:val="15"/>
        </w:numPr>
        <w:ind w:left="1068"/>
        <w:rPr>
          <w:rFonts w:ascii="Arial" w:hAnsi="Arial" w:cs="Arial"/>
          <w:lang w:eastAsia="es-ES_tradnl"/>
        </w:rPr>
      </w:pPr>
      <w:r w:rsidRPr="00D93081">
        <w:rPr>
          <w:rFonts w:ascii="Arial" w:hAnsi="Arial" w:cs="Arial"/>
        </w:rPr>
        <w:t xml:space="preserve">Los pediatras de </w:t>
      </w:r>
      <w:proofErr w:type="spellStart"/>
      <w:r w:rsidRPr="00D93081">
        <w:rPr>
          <w:rFonts w:ascii="Arial" w:hAnsi="Arial" w:cs="Arial"/>
        </w:rPr>
        <w:t>Atención</w:t>
      </w:r>
      <w:proofErr w:type="spellEnd"/>
      <w:r w:rsidRPr="00D93081">
        <w:rPr>
          <w:rFonts w:ascii="Arial" w:hAnsi="Arial" w:cs="Arial"/>
        </w:rPr>
        <w:t xml:space="preserve"> Primaria publican un cuento para implicar a los </w:t>
      </w:r>
      <w:proofErr w:type="spellStart"/>
      <w:r w:rsidRPr="00D93081">
        <w:rPr>
          <w:rFonts w:ascii="Arial" w:hAnsi="Arial" w:cs="Arial"/>
        </w:rPr>
        <w:t>más</w:t>
      </w:r>
      <w:proofErr w:type="spellEnd"/>
      <w:r w:rsidRPr="00D93081">
        <w:rPr>
          <w:rFonts w:ascii="Arial" w:hAnsi="Arial" w:cs="Arial"/>
        </w:rPr>
        <w:t xml:space="preserve"> </w:t>
      </w:r>
      <w:proofErr w:type="spellStart"/>
      <w:r w:rsidRPr="00D93081">
        <w:rPr>
          <w:rFonts w:ascii="Arial" w:hAnsi="Arial" w:cs="Arial"/>
        </w:rPr>
        <w:t>pequeños</w:t>
      </w:r>
      <w:proofErr w:type="spellEnd"/>
      <w:r w:rsidRPr="00D93081">
        <w:rPr>
          <w:rFonts w:ascii="Arial" w:hAnsi="Arial" w:cs="Arial"/>
        </w:rPr>
        <w:t xml:space="preserve"> en la lucha contra el malvado y feo </w:t>
      </w:r>
      <w:proofErr w:type="spellStart"/>
      <w:r w:rsidRPr="00D93081">
        <w:rPr>
          <w:rFonts w:ascii="Arial" w:hAnsi="Arial" w:cs="Arial"/>
        </w:rPr>
        <w:t>Covi</w:t>
      </w:r>
      <w:proofErr w:type="spellEnd"/>
      <w:r w:rsidRPr="00D93081">
        <w:rPr>
          <w:rFonts w:ascii="Arial" w:hAnsi="Arial" w:cs="Arial"/>
        </w:rPr>
        <w:t xml:space="preserve"> lleno de pinchos. </w:t>
      </w:r>
      <w:hyperlink r:id="rId17" w:history="1">
        <w:r w:rsidR="005C4E73" w:rsidRPr="00D93081">
          <w:rPr>
            <w:rStyle w:val="Hipervnculo"/>
            <w:rFonts w:ascii="Arial" w:hAnsi="Arial" w:cs="Arial"/>
            <w:lang w:eastAsia="es-ES_tradnl"/>
          </w:rPr>
          <w:t>https://www.aepap.org/sites/default/files/noticia/archivos-adjuntos/np_cuento_pediatras_coronavirus.pdf</w:t>
        </w:r>
      </w:hyperlink>
      <w:r w:rsidRPr="00D93081">
        <w:rPr>
          <w:rFonts w:ascii="Arial" w:hAnsi="Arial" w:cs="Arial"/>
          <w:lang w:eastAsia="es-ES_tradnl"/>
        </w:rPr>
        <w:t>.</w:t>
      </w:r>
    </w:p>
    <w:p w14:paraId="774627A0" w14:textId="77777777" w:rsidR="005C4E73" w:rsidRPr="00D93081" w:rsidRDefault="005C4E73" w:rsidP="00D93081">
      <w:pPr>
        <w:ind w:left="348"/>
        <w:rPr>
          <w:rFonts w:ascii="Arial" w:hAnsi="Arial" w:cs="Arial"/>
          <w:lang w:eastAsia="es-ES_tradnl"/>
        </w:rPr>
      </w:pPr>
    </w:p>
    <w:p w14:paraId="596B23FA" w14:textId="77777777" w:rsidR="005C4E73" w:rsidRPr="00D93081" w:rsidRDefault="005C4E73" w:rsidP="00D93081">
      <w:pPr>
        <w:numPr>
          <w:ilvl w:val="0"/>
          <w:numId w:val="15"/>
        </w:numPr>
        <w:ind w:left="1068"/>
        <w:rPr>
          <w:rFonts w:ascii="Arial" w:hAnsi="Arial" w:cs="Arial"/>
          <w:lang w:eastAsia="es-ES_tradnl"/>
        </w:rPr>
      </w:pPr>
      <w:r w:rsidRPr="00D93081">
        <w:rPr>
          <w:rFonts w:ascii="Arial" w:hAnsi="Arial" w:cs="Arial"/>
          <w:lang w:eastAsia="es-ES_tradnl"/>
        </w:rPr>
        <w:t xml:space="preserve">Se crea el apartado en la página web “Coronavirus”. </w:t>
      </w:r>
      <w:hyperlink r:id="rId18" w:history="1">
        <w:r w:rsidRPr="00D93081">
          <w:rPr>
            <w:rStyle w:val="Hipervnculo"/>
            <w:rFonts w:ascii="Arial" w:hAnsi="Arial" w:cs="Arial"/>
            <w:lang w:eastAsia="es-ES_tradnl"/>
          </w:rPr>
          <w:t>https://www.aepap.org/coronavirus</w:t>
        </w:r>
      </w:hyperlink>
      <w:r w:rsidRPr="00D93081">
        <w:rPr>
          <w:rFonts w:ascii="Arial" w:hAnsi="Arial" w:cs="Arial"/>
          <w:lang w:eastAsia="es-ES_tradnl"/>
        </w:rPr>
        <w:t>, donde se agrupa en cuatro apartados, toda la información sobre coronavirus interesante para los pediatras de atención primaria.</w:t>
      </w:r>
    </w:p>
    <w:p w14:paraId="7E501B96" w14:textId="77777777" w:rsidR="002B16DC" w:rsidRDefault="002B16DC">
      <w:pPr>
        <w:pStyle w:val="Standard"/>
        <w:spacing w:line="276" w:lineRule="auto"/>
        <w:jc w:val="both"/>
        <w:rPr>
          <w:rFonts w:ascii="Arial" w:hAnsi="Arial"/>
          <w:b/>
          <w:bCs/>
          <w:color w:val="0066B3"/>
        </w:rPr>
      </w:pPr>
    </w:p>
    <w:p w14:paraId="623F4DAA" w14:textId="77777777" w:rsidR="002B16DC" w:rsidRDefault="002B16DC">
      <w:pPr>
        <w:pStyle w:val="Standard"/>
        <w:spacing w:line="276" w:lineRule="auto"/>
        <w:jc w:val="both"/>
        <w:rPr>
          <w:rFonts w:ascii="Arial" w:hAnsi="Arial"/>
          <w:b/>
          <w:bCs/>
          <w:color w:val="0066B3"/>
        </w:rPr>
      </w:pPr>
    </w:p>
    <w:p w14:paraId="31935C7C" w14:textId="77777777" w:rsidR="002B16DC" w:rsidRPr="00955EA4" w:rsidRDefault="008065A1">
      <w:pPr>
        <w:pStyle w:val="Standard"/>
        <w:spacing w:line="276" w:lineRule="auto"/>
        <w:jc w:val="both"/>
        <w:rPr>
          <w:rFonts w:ascii="Arial" w:hAnsi="Arial"/>
          <w:b/>
          <w:bCs/>
          <w:color w:val="00B0F0"/>
        </w:rPr>
      </w:pPr>
      <w:r w:rsidRPr="00955EA4">
        <w:rPr>
          <w:rFonts w:ascii="Arial" w:hAnsi="Arial"/>
          <w:b/>
          <w:bCs/>
          <w:color w:val="00B0F0"/>
        </w:rPr>
        <w:t>ABRIL</w:t>
      </w:r>
    </w:p>
    <w:p w14:paraId="7D4FBFD5" w14:textId="77777777" w:rsidR="008065A1" w:rsidRDefault="008065A1" w:rsidP="00D93081">
      <w:pPr>
        <w:numPr>
          <w:ilvl w:val="0"/>
          <w:numId w:val="14"/>
        </w:numPr>
        <w:autoSpaceDE w:val="0"/>
        <w:adjustRightInd w:val="0"/>
        <w:spacing w:after="240" w:line="340" w:lineRule="atLeast"/>
        <w:ind w:left="1068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Los pediatras de Atención Primaria (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 y SEPEAP) denuncian que los médicos de centros de salud no pueden solicitar test para sus pacientes y tampoco tendrán acceso a las nuevas pruebas rápidas. </w:t>
      </w:r>
      <w:hyperlink r:id="rId19" w:history="1">
        <w:r w:rsidR="006A55B0" w:rsidRPr="00D8499A">
          <w:rPr>
            <w:rStyle w:val="Hipervnculo"/>
            <w:rFonts w:ascii="Arial" w:hAnsi="Arial" w:cs="Arial"/>
          </w:rPr>
          <w:t>https://www.aepap.org/actualidad/comunicados-y-notas-de-prensa/los-pediatras-de-ap-denuncian-que-los-medicos-de-centros-de-salud-no-pueden-solicitar-test-para-sus</w:t>
        </w:r>
      </w:hyperlink>
      <w:r w:rsidR="00D93081">
        <w:rPr>
          <w:rFonts w:ascii="Arial" w:hAnsi="Arial" w:cs="Arial"/>
          <w:color w:val="1A1A1A"/>
        </w:rPr>
        <w:t>.</w:t>
      </w:r>
    </w:p>
    <w:p w14:paraId="777F56D2" w14:textId="77777777" w:rsidR="006A55B0" w:rsidRPr="006A55B0" w:rsidRDefault="006A55B0" w:rsidP="006A55B0">
      <w:pPr>
        <w:numPr>
          <w:ilvl w:val="0"/>
          <w:numId w:val="14"/>
        </w:numPr>
        <w:autoSpaceDE w:val="0"/>
        <w:adjustRightInd w:val="0"/>
        <w:spacing w:after="240" w:line="340" w:lineRule="atLeast"/>
        <w:ind w:left="1068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Comunicado del Foro de Atención Primaria por el Día de la Atención Primaria.</w:t>
      </w:r>
      <w:r>
        <w:t xml:space="preserve"> </w:t>
      </w:r>
      <w:hyperlink r:id="rId20" w:history="1">
        <w:r w:rsidRPr="00D8499A">
          <w:rPr>
            <w:rStyle w:val="Hipervnculo"/>
            <w:rFonts w:ascii="Arial" w:hAnsi="Arial" w:cs="Arial"/>
          </w:rPr>
          <w:t>https://www.aepap.org/sites/default/files/noticia/archivos-adjuntos/comunicado_foro_atencion_primaria_dia_ap_12_abril_20.pdf</w:t>
        </w:r>
      </w:hyperlink>
      <w:r>
        <w:rPr>
          <w:rFonts w:ascii="Arial" w:hAnsi="Arial" w:cs="Arial"/>
          <w:color w:val="1A1A1A"/>
        </w:rPr>
        <w:t xml:space="preserve">. </w:t>
      </w:r>
    </w:p>
    <w:p w14:paraId="6B32ADA6" w14:textId="77777777" w:rsidR="006A55B0" w:rsidRDefault="00887E91" w:rsidP="00D93081">
      <w:pPr>
        <w:numPr>
          <w:ilvl w:val="0"/>
          <w:numId w:val="14"/>
        </w:numPr>
        <w:autoSpaceDE w:val="0"/>
        <w:adjustRightInd w:val="0"/>
        <w:spacing w:after="240" w:line="340" w:lineRule="atLeast"/>
        <w:ind w:left="1068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Pronunciamiento de la </w:t>
      </w:r>
      <w:proofErr w:type="spellStart"/>
      <w:r>
        <w:rPr>
          <w:rFonts w:ascii="Arial" w:hAnsi="Arial" w:cs="Arial"/>
          <w:color w:val="1A1A1A"/>
        </w:rPr>
        <w:t>AEPap</w:t>
      </w:r>
      <w:proofErr w:type="spellEnd"/>
      <w:r>
        <w:rPr>
          <w:rFonts w:ascii="Arial" w:hAnsi="Arial" w:cs="Arial"/>
          <w:color w:val="1A1A1A"/>
        </w:rPr>
        <w:t xml:space="preserve"> sobre las medidas de </w:t>
      </w:r>
      <w:proofErr w:type="spellStart"/>
      <w:r>
        <w:rPr>
          <w:rFonts w:ascii="Arial" w:hAnsi="Arial" w:cs="Arial"/>
          <w:color w:val="1A1A1A"/>
        </w:rPr>
        <w:t>desconfinamiento</w:t>
      </w:r>
      <w:proofErr w:type="spellEnd"/>
      <w:r>
        <w:rPr>
          <w:rFonts w:ascii="Arial" w:hAnsi="Arial" w:cs="Arial"/>
          <w:color w:val="1A1A1A"/>
        </w:rPr>
        <w:t xml:space="preserve"> en menores de 14 años. </w:t>
      </w:r>
      <w:hyperlink r:id="rId21" w:history="1">
        <w:r w:rsidRPr="00D8499A">
          <w:rPr>
            <w:rStyle w:val="Hipervnculo"/>
            <w:rFonts w:ascii="Arial" w:hAnsi="Arial" w:cs="Arial"/>
          </w:rPr>
          <w:t>https://www.aepap.org/sites/default/files/noticia/archivos-adjuntos/pronunciamiento_aepap_21_abril_2020.pdf</w:t>
        </w:r>
      </w:hyperlink>
      <w:r>
        <w:rPr>
          <w:rFonts w:ascii="Arial" w:hAnsi="Arial" w:cs="Arial"/>
          <w:color w:val="1A1A1A"/>
        </w:rPr>
        <w:t xml:space="preserve">. </w:t>
      </w:r>
    </w:p>
    <w:p w14:paraId="123CA0C9" w14:textId="77777777" w:rsidR="002778D4" w:rsidRDefault="00887E91" w:rsidP="002778D4">
      <w:pPr>
        <w:numPr>
          <w:ilvl w:val="0"/>
          <w:numId w:val="14"/>
        </w:numPr>
        <w:autoSpaceDE w:val="0"/>
        <w:adjustRightInd w:val="0"/>
        <w:spacing w:after="240" w:line="340" w:lineRule="atLeast"/>
        <w:ind w:left="1068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Los pediatras de AP celebran la decisión de la Junta de </w:t>
      </w:r>
      <w:proofErr w:type="spellStart"/>
      <w:r>
        <w:rPr>
          <w:rFonts w:ascii="Arial" w:hAnsi="Arial" w:cs="Arial"/>
          <w:color w:val="1A1A1A"/>
        </w:rPr>
        <w:t>Andalucia</w:t>
      </w:r>
      <w:proofErr w:type="spellEnd"/>
      <w:r>
        <w:rPr>
          <w:rFonts w:ascii="Arial" w:hAnsi="Arial" w:cs="Arial"/>
          <w:color w:val="1A1A1A"/>
        </w:rPr>
        <w:t xml:space="preserve"> de incorporar la enfermería pediátrica en los centros de salud.</w:t>
      </w:r>
      <w:r w:rsidRPr="00887E91">
        <w:t xml:space="preserve"> </w:t>
      </w:r>
      <w:hyperlink r:id="rId22" w:history="1">
        <w:r w:rsidRPr="00D8499A">
          <w:rPr>
            <w:rStyle w:val="Hipervnculo"/>
            <w:rFonts w:ascii="Arial" w:hAnsi="Arial" w:cs="Arial"/>
          </w:rPr>
          <w:t>https://www.aepap.org/sites/default/files/noticia/archivos-adjuntos/np_enfermeria_pediatrica_andalucia.pdf</w:t>
        </w:r>
      </w:hyperlink>
      <w:r>
        <w:rPr>
          <w:rFonts w:ascii="Arial" w:hAnsi="Arial" w:cs="Arial"/>
          <w:color w:val="1A1A1A"/>
        </w:rPr>
        <w:t>.</w:t>
      </w:r>
    </w:p>
    <w:p w14:paraId="3AF0ECA7" w14:textId="77777777" w:rsidR="002B16DC" w:rsidRPr="00955EA4" w:rsidRDefault="002778D4" w:rsidP="002778D4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>
        <w:rPr>
          <w:rFonts w:ascii="Arial" w:hAnsi="Arial"/>
          <w:b/>
          <w:bCs/>
          <w:color w:val="0066B3"/>
        </w:rPr>
        <w:t xml:space="preserve"> </w:t>
      </w:r>
      <w:r w:rsidR="00887E91" w:rsidRPr="00955EA4">
        <w:rPr>
          <w:rFonts w:ascii="Arial" w:hAnsi="Arial"/>
          <w:b/>
          <w:bCs/>
          <w:color w:val="00B0F0"/>
        </w:rPr>
        <w:t>MAYO</w:t>
      </w:r>
    </w:p>
    <w:p w14:paraId="47B38DE5" w14:textId="77777777" w:rsidR="006F6B60" w:rsidRDefault="002778D4" w:rsidP="006F6B60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r w:rsidRPr="000A15FE">
        <w:rPr>
          <w:rFonts w:ascii="Arial" w:hAnsi="Arial"/>
          <w:color w:val="000000"/>
        </w:rPr>
        <w:t xml:space="preserve">- Propuesta de desescalada en Pediatría de AP. </w:t>
      </w:r>
      <w:hyperlink r:id="rId23" w:history="1">
        <w:r w:rsidRPr="00D8499A">
          <w:rPr>
            <w:rStyle w:val="Hipervnculo"/>
            <w:rFonts w:ascii="Arial" w:hAnsi="Arial"/>
          </w:rPr>
          <w:t>https://www.aepap.org/sites/default/files/noticia/archivos-adjuntos/prpuesta_de_desescalada.grupo_laboral-profesional_y_junta_def.pdf</w:t>
        </w:r>
      </w:hyperlink>
      <w:r>
        <w:rPr>
          <w:rFonts w:ascii="Arial" w:hAnsi="Arial"/>
          <w:color w:val="000000"/>
        </w:rPr>
        <w:t>.</w:t>
      </w:r>
    </w:p>
    <w:p w14:paraId="4E57721E" w14:textId="77777777" w:rsidR="006F6B60" w:rsidRDefault="006F6B60" w:rsidP="006F6B60">
      <w:pPr>
        <w:numPr>
          <w:ilvl w:val="0"/>
          <w:numId w:val="30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Comunicado del Grupo de trabajo de </w:t>
      </w:r>
      <w:proofErr w:type="spellStart"/>
      <w:r>
        <w:rPr>
          <w:rFonts w:ascii="Arial" w:hAnsi="Arial"/>
          <w:color w:val="000000"/>
        </w:rPr>
        <w:t>Gastroenterologçía</w:t>
      </w:r>
      <w:proofErr w:type="spellEnd"/>
      <w:r>
        <w:rPr>
          <w:rFonts w:ascii="Arial" w:hAnsi="Arial"/>
          <w:color w:val="000000"/>
        </w:rPr>
        <w:t xml:space="preserve"> y Nutrición de la </w:t>
      </w:r>
      <w:proofErr w:type="spellStart"/>
      <w:r>
        <w:rPr>
          <w:rFonts w:ascii="Arial" w:hAnsi="Arial"/>
          <w:color w:val="000000"/>
        </w:rPr>
        <w:t>AEPap</w:t>
      </w:r>
      <w:proofErr w:type="spellEnd"/>
      <w:r>
        <w:rPr>
          <w:rFonts w:ascii="Arial" w:hAnsi="Arial"/>
          <w:color w:val="000000"/>
        </w:rPr>
        <w:t xml:space="preserve">, la Sociedad de Pediatría de Madrid y Castilla La Mancha, y la Asociación madrileña de Pediatría de Atención Primaria, sobre los menús infantiles en la Comunidad de Madrid durante la pandemia COVID-19. </w:t>
      </w:r>
      <w:hyperlink r:id="rId24" w:history="1">
        <w:r w:rsidRPr="00D8499A">
          <w:rPr>
            <w:rStyle w:val="Hipervnculo"/>
            <w:rFonts w:ascii="Arial" w:hAnsi="Arial"/>
          </w:rPr>
          <w:t>https://www.aepap.org/sites/default/files/noticia/archivos-adjuntos/comunicado_madrid.pdf</w:t>
        </w:r>
      </w:hyperlink>
      <w:r>
        <w:rPr>
          <w:rFonts w:ascii="Arial" w:hAnsi="Arial"/>
          <w:color w:val="000000"/>
        </w:rPr>
        <w:t>.</w:t>
      </w:r>
    </w:p>
    <w:p w14:paraId="0BC1C045" w14:textId="77777777" w:rsidR="001F2DE9" w:rsidRPr="001F2DE9" w:rsidRDefault="006F6B60" w:rsidP="001F2DE9">
      <w:pPr>
        <w:numPr>
          <w:ilvl w:val="0"/>
          <w:numId w:val="30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Los pediatras de AP reclaman medios para el seguimiento de los casos de infección por SARS-CoV-2, y destacan la labor de la atención primaria durante todo el estado de alarma.</w:t>
      </w:r>
      <w:r w:rsidR="001F2DE9">
        <w:rPr>
          <w:rFonts w:ascii="Arial" w:hAnsi="Arial"/>
          <w:color w:val="000000"/>
        </w:rPr>
        <w:t xml:space="preserve"> </w:t>
      </w:r>
      <w:r w:rsidR="001F2DE9" w:rsidRPr="001F2DE9">
        <w:rPr>
          <w:rFonts w:ascii="Arial" w:hAnsi="Arial"/>
          <w:color w:val="000000"/>
        </w:rPr>
        <w:t>https://www.aepap.org/sites/default/files/noticia/archivos-adjuntos/2-_np_pediatras_ap_crisis_covid.pdf</w:t>
      </w:r>
      <w:r w:rsidR="001F2DE9">
        <w:rPr>
          <w:rFonts w:ascii="Arial" w:hAnsi="Arial"/>
          <w:color w:val="000000"/>
        </w:rPr>
        <w:t>.</w:t>
      </w:r>
    </w:p>
    <w:p w14:paraId="22F9C29A" w14:textId="77777777" w:rsidR="006F6B60" w:rsidRDefault="006F6B60" w:rsidP="006F6B60">
      <w:pPr>
        <w:numPr>
          <w:ilvl w:val="0"/>
          <w:numId w:val="29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Vídeo 20º Aniversario de la </w:t>
      </w:r>
      <w:proofErr w:type="spellStart"/>
      <w:r>
        <w:rPr>
          <w:rFonts w:ascii="Arial" w:hAnsi="Arial"/>
          <w:color w:val="000000"/>
        </w:rPr>
        <w:t>AEPap</w:t>
      </w:r>
      <w:proofErr w:type="spellEnd"/>
      <w:r>
        <w:rPr>
          <w:rFonts w:ascii="Arial" w:hAnsi="Arial"/>
          <w:color w:val="000000"/>
        </w:rPr>
        <w:t xml:space="preserve">. </w:t>
      </w:r>
      <w:hyperlink r:id="rId25" w:history="1">
        <w:r w:rsidRPr="00D8499A">
          <w:rPr>
            <w:rStyle w:val="Hipervnculo"/>
            <w:rFonts w:ascii="Arial" w:hAnsi="Arial"/>
          </w:rPr>
          <w:t>https://www.aepap.org/actualidad/noticias-aepap/video-20o-aniversario-de-la-aepap</w:t>
        </w:r>
      </w:hyperlink>
      <w:r>
        <w:rPr>
          <w:rFonts w:ascii="Arial" w:hAnsi="Arial"/>
          <w:color w:val="000000"/>
        </w:rPr>
        <w:t>.</w:t>
      </w:r>
    </w:p>
    <w:p w14:paraId="62AB55E0" w14:textId="77777777" w:rsidR="006F6B60" w:rsidRDefault="001F2DE9" w:rsidP="006F6B60">
      <w:pPr>
        <w:numPr>
          <w:ilvl w:val="0"/>
          <w:numId w:val="29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La evidencia científica demuestra que el Pediatra de Atención Primaria es el profesional más adecuado para mejorar la salud infantil. </w:t>
      </w:r>
      <w:hyperlink r:id="rId26" w:history="1">
        <w:r w:rsidRPr="00D8499A">
          <w:rPr>
            <w:rStyle w:val="Hipervnculo"/>
            <w:rFonts w:ascii="Arial" w:hAnsi="Arial"/>
          </w:rPr>
          <w:t>https://www.aepap.org/sites/default/files/noticia/archivos-adjuntos/np_pediatra_profesional_mas_preparado._aniversario_aepap.pdf</w:t>
        </w:r>
      </w:hyperlink>
      <w:r>
        <w:rPr>
          <w:rFonts w:ascii="Arial" w:hAnsi="Arial"/>
          <w:color w:val="000000"/>
        </w:rPr>
        <w:t>.</w:t>
      </w:r>
    </w:p>
    <w:p w14:paraId="620A5A99" w14:textId="77777777" w:rsidR="001F2DE9" w:rsidRDefault="001F2DE9" w:rsidP="001F2DE9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1F2DE9">
        <w:rPr>
          <w:rFonts w:ascii="Arial" w:hAnsi="Arial"/>
          <w:b/>
          <w:bCs/>
          <w:color w:val="00B0F0"/>
        </w:rPr>
        <w:t>JUNIO</w:t>
      </w:r>
      <w:r>
        <w:rPr>
          <w:rFonts w:ascii="Arial" w:hAnsi="Arial"/>
          <w:b/>
          <w:bCs/>
          <w:color w:val="00B0F0"/>
        </w:rPr>
        <w:t>.</w:t>
      </w:r>
    </w:p>
    <w:p w14:paraId="424292D2" w14:textId="77777777" w:rsidR="001F2DE9" w:rsidRPr="000A15FE" w:rsidRDefault="001F2DE9" w:rsidP="001F2DE9">
      <w:pPr>
        <w:numPr>
          <w:ilvl w:val="0"/>
          <w:numId w:val="32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0A15FE">
        <w:rPr>
          <w:rFonts w:ascii="Arial" w:hAnsi="Arial"/>
          <w:color w:val="000000"/>
        </w:rPr>
        <w:t xml:space="preserve">Gracias, Pau </w:t>
      </w:r>
      <w:proofErr w:type="spellStart"/>
      <w:r w:rsidRPr="000A15FE">
        <w:rPr>
          <w:rFonts w:ascii="Arial" w:hAnsi="Arial"/>
          <w:color w:val="000000"/>
        </w:rPr>
        <w:t>Donés</w:t>
      </w:r>
      <w:proofErr w:type="spellEnd"/>
      <w:r w:rsidRPr="000A15FE">
        <w:rPr>
          <w:rFonts w:ascii="Arial" w:hAnsi="Arial"/>
          <w:color w:val="000000"/>
        </w:rPr>
        <w:t xml:space="preserve">. </w:t>
      </w:r>
      <w:hyperlink r:id="rId27" w:history="1">
        <w:r w:rsidRPr="00D8499A">
          <w:rPr>
            <w:rStyle w:val="Hipervnculo"/>
            <w:rFonts w:ascii="Arial" w:hAnsi="Arial"/>
          </w:rPr>
          <w:t>https://www.aepap.org/sites/default/files/noticia/archivos-adjuntos/gracias_pau_dones.pdf</w:t>
        </w:r>
      </w:hyperlink>
      <w:r>
        <w:rPr>
          <w:rFonts w:ascii="Arial" w:hAnsi="Arial"/>
          <w:color w:val="000000"/>
        </w:rPr>
        <w:t>.</w:t>
      </w:r>
    </w:p>
    <w:p w14:paraId="0F076A11" w14:textId="77777777" w:rsidR="00B169EA" w:rsidRPr="000A15FE" w:rsidRDefault="00B169EA" w:rsidP="00B169EA">
      <w:pPr>
        <w:numPr>
          <w:ilvl w:val="0"/>
          <w:numId w:val="32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0A15FE">
        <w:rPr>
          <w:rFonts w:ascii="Arial" w:hAnsi="Arial"/>
          <w:color w:val="000000"/>
        </w:rPr>
        <w:t xml:space="preserve">Los pediatras de Atención Primaria de Castilla y León transmiten su apoyo a los cambios organizativos para la reordenación de las urgencias pediátricas en la CCAA. </w:t>
      </w:r>
      <w:r w:rsidRPr="00B169EA">
        <w:rPr>
          <w:rFonts w:ascii="Arial" w:hAnsi="Arial"/>
          <w:color w:val="000000"/>
        </w:rPr>
        <w:t>https://www.aepap.org/sites/default/files/noticia/archivos-adjuntos/np_vuelta_aula_actividades_verano_11.6.2020_.pdf</w:t>
      </w:r>
      <w:r>
        <w:rPr>
          <w:rFonts w:ascii="Arial" w:hAnsi="Arial"/>
          <w:color w:val="000000"/>
        </w:rPr>
        <w:t>.</w:t>
      </w:r>
    </w:p>
    <w:p w14:paraId="2A7CD79B" w14:textId="77777777" w:rsidR="001F2DE9" w:rsidRPr="000A15FE" w:rsidRDefault="00B169EA" w:rsidP="001F2DE9">
      <w:pPr>
        <w:numPr>
          <w:ilvl w:val="0"/>
          <w:numId w:val="32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proofErr w:type="spellStart"/>
      <w:r w:rsidRPr="000A15FE">
        <w:rPr>
          <w:rFonts w:ascii="Arial" w:hAnsi="Arial"/>
          <w:color w:val="000000"/>
        </w:rPr>
        <w:t>Save</w:t>
      </w:r>
      <w:proofErr w:type="spellEnd"/>
      <w:r w:rsidRPr="000A15FE">
        <w:rPr>
          <w:rFonts w:ascii="Arial" w:hAnsi="Arial"/>
          <w:color w:val="000000"/>
        </w:rPr>
        <w:t xml:space="preserve"> </w:t>
      </w:r>
      <w:proofErr w:type="spellStart"/>
      <w:r w:rsidRPr="000A15FE">
        <w:rPr>
          <w:rFonts w:ascii="Arial" w:hAnsi="Arial"/>
          <w:color w:val="000000"/>
        </w:rPr>
        <w:t>the</w:t>
      </w:r>
      <w:proofErr w:type="spellEnd"/>
      <w:r w:rsidRPr="000A15FE">
        <w:rPr>
          <w:rFonts w:ascii="Arial" w:hAnsi="Arial"/>
          <w:color w:val="000000"/>
        </w:rPr>
        <w:t xml:space="preserve"> </w:t>
      </w:r>
      <w:proofErr w:type="spellStart"/>
      <w:r w:rsidRPr="000A15FE">
        <w:rPr>
          <w:rFonts w:ascii="Arial" w:hAnsi="Arial"/>
          <w:color w:val="000000"/>
        </w:rPr>
        <w:t>Children</w:t>
      </w:r>
      <w:proofErr w:type="spellEnd"/>
      <w:r w:rsidRPr="000A15FE">
        <w:rPr>
          <w:rFonts w:ascii="Arial" w:hAnsi="Arial"/>
          <w:color w:val="000000"/>
        </w:rPr>
        <w:t xml:space="preserve"> y la Asociación Española de Pediatría de Atención Primaria, recomiendan la apertura de los centros educativos antes de septiembre y ofrecen pautas para una vuelta al cole segura. </w:t>
      </w:r>
      <w:hyperlink r:id="rId28" w:history="1">
        <w:r w:rsidRPr="00D8499A">
          <w:rPr>
            <w:rStyle w:val="Hipervnculo"/>
            <w:rFonts w:ascii="Arial" w:hAnsi="Arial"/>
          </w:rPr>
          <w:t>https://www.aepap.org/sites/default/files/noticia/archivos-adjuntos/np_vuelta_aula_actividades_verano_11.6.2020_.pdf</w:t>
        </w:r>
      </w:hyperlink>
      <w:r>
        <w:rPr>
          <w:rFonts w:ascii="Arial" w:hAnsi="Arial"/>
          <w:color w:val="000000"/>
        </w:rPr>
        <w:t>.</w:t>
      </w:r>
    </w:p>
    <w:p w14:paraId="12682F73" w14:textId="77777777" w:rsidR="00CA0B7B" w:rsidRDefault="00CA0B7B" w:rsidP="00CA0B7B">
      <w:pPr>
        <w:numPr>
          <w:ilvl w:val="0"/>
          <w:numId w:val="32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El Foro de Médicos de Atención Primaria exige la puesta en valor de la Atención Primaria:</w:t>
      </w:r>
    </w:p>
    <w:p w14:paraId="41F115F6" w14:textId="77777777" w:rsidR="001F2DE9" w:rsidRDefault="00CA0B7B" w:rsidP="00CA0B7B">
      <w:pPr>
        <w:autoSpaceDE w:val="0"/>
        <w:adjustRightInd w:val="0"/>
        <w:spacing w:after="240" w:line="340" w:lineRule="atLeast"/>
        <w:ind w:left="787"/>
        <w:jc w:val="both"/>
        <w:rPr>
          <w:rFonts w:ascii="Arial" w:hAnsi="Arial"/>
          <w:color w:val="000000"/>
        </w:rPr>
      </w:pPr>
      <w:r w:rsidRPr="00CA0B7B">
        <w:rPr>
          <w:rFonts w:ascii="Arial" w:hAnsi="Arial"/>
          <w:color w:val="000000"/>
        </w:rPr>
        <w:t xml:space="preserve"> </w:t>
      </w:r>
      <w:hyperlink r:id="rId29" w:history="1">
        <w:r w:rsidRPr="00C31D54">
          <w:rPr>
            <w:rStyle w:val="Hipervnculo"/>
            <w:rFonts w:ascii="Arial" w:hAnsi="Arial"/>
          </w:rPr>
          <w:t>https://www.aepap.org/sites/default/files/noticia/archivos-adjuntos/el_foro_de_medicos_de_atencion_primaria_exige_la_puesta_en_valor_de_la_atencion_primaria_30-06-2020.pdf</w:t>
        </w:r>
      </w:hyperlink>
      <w:r>
        <w:rPr>
          <w:rFonts w:ascii="Arial" w:hAnsi="Arial"/>
          <w:color w:val="000000"/>
        </w:rPr>
        <w:t>.</w:t>
      </w:r>
    </w:p>
    <w:p w14:paraId="58E44745" w14:textId="77777777" w:rsidR="00B50FC1" w:rsidRDefault="00B50FC1" w:rsidP="00B50FC1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</w:p>
    <w:p w14:paraId="488F1827" w14:textId="77777777" w:rsidR="00CA0B7B" w:rsidRDefault="00B50FC1" w:rsidP="00B50FC1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B50FC1">
        <w:rPr>
          <w:rFonts w:ascii="Arial" w:hAnsi="Arial"/>
          <w:b/>
          <w:bCs/>
          <w:color w:val="00B0F0"/>
        </w:rPr>
        <w:t>JULIO</w:t>
      </w:r>
      <w:r>
        <w:rPr>
          <w:rFonts w:ascii="Arial" w:hAnsi="Arial"/>
          <w:b/>
          <w:bCs/>
          <w:color w:val="00B0F0"/>
        </w:rPr>
        <w:t>.</w:t>
      </w:r>
    </w:p>
    <w:p w14:paraId="349E7433" w14:textId="77777777" w:rsidR="00B50FC1" w:rsidRPr="00586489" w:rsidRDefault="00B50FC1" w:rsidP="00B50FC1">
      <w:pPr>
        <w:numPr>
          <w:ilvl w:val="0"/>
          <w:numId w:val="35"/>
        </w:numPr>
        <w:autoSpaceDE w:val="0"/>
        <w:adjustRightInd w:val="0"/>
        <w:spacing w:after="240" w:line="340" w:lineRule="atLeast"/>
        <w:jc w:val="both"/>
        <w:rPr>
          <w:rFonts w:ascii="Arial" w:hAnsi="Arial" w:cs="Arial"/>
          <w:i/>
          <w:iCs/>
          <w:color w:val="000000"/>
        </w:rPr>
      </w:pPr>
      <w:r w:rsidRPr="00586489">
        <w:rPr>
          <w:rFonts w:ascii="Arial" w:hAnsi="Arial"/>
          <w:color w:val="000000"/>
        </w:rPr>
        <w:t xml:space="preserve">La junta directiva </w:t>
      </w:r>
      <w:proofErr w:type="spellStart"/>
      <w:r w:rsidRPr="00586489">
        <w:rPr>
          <w:rFonts w:ascii="Arial" w:hAnsi="Arial"/>
          <w:color w:val="000000"/>
        </w:rPr>
        <w:t>AndAPap</w:t>
      </w:r>
      <w:proofErr w:type="spellEnd"/>
      <w:r w:rsidRPr="00586489">
        <w:rPr>
          <w:rFonts w:ascii="Arial" w:hAnsi="Arial"/>
          <w:color w:val="000000"/>
        </w:rPr>
        <w:t xml:space="preserve"> reclama de nuevo la figura de la enfermera de pediatría en atención primaría tras la promesa de su consejero antes de iniciar la desescalada:</w:t>
      </w:r>
      <w:r w:rsidRPr="00B50FC1">
        <w:t xml:space="preserve"> </w:t>
      </w:r>
      <w:r w:rsidRPr="00B50FC1">
        <w:rPr>
          <w:rFonts w:ascii="Arial" w:hAnsi="Arial" w:cs="Arial"/>
          <w:i/>
          <w:iCs/>
        </w:rPr>
        <w:t xml:space="preserve">¿Quo </w:t>
      </w:r>
      <w:proofErr w:type="spellStart"/>
      <w:r w:rsidRPr="00B50FC1">
        <w:rPr>
          <w:rFonts w:ascii="Arial" w:hAnsi="Arial" w:cs="Arial"/>
          <w:i/>
          <w:iCs/>
        </w:rPr>
        <w:t>vadis</w:t>
      </w:r>
      <w:proofErr w:type="spellEnd"/>
      <w:r w:rsidRPr="00B50FC1">
        <w:rPr>
          <w:rFonts w:ascii="Arial" w:hAnsi="Arial" w:cs="Arial"/>
          <w:i/>
          <w:iCs/>
        </w:rPr>
        <w:t xml:space="preserve"> enfermería pediátrica?</w:t>
      </w:r>
    </w:p>
    <w:p w14:paraId="3DDC8ECF" w14:textId="77777777" w:rsidR="00B50FC1" w:rsidRPr="00B50FC1" w:rsidRDefault="00145DFC" w:rsidP="00B50FC1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0" w:history="1">
        <w:r w:rsidR="00B50FC1" w:rsidRPr="00C31D54">
          <w:rPr>
            <w:rStyle w:val="Hipervnculo"/>
            <w:rFonts w:ascii="Arial" w:hAnsi="Arial"/>
          </w:rPr>
          <w:t>https://www.aepap.org/sites/default/files/noticia/archivos-adjuntos/quovadisenfermeriapediatrica.pdf</w:t>
        </w:r>
      </w:hyperlink>
      <w:r w:rsidR="00B50FC1">
        <w:rPr>
          <w:rFonts w:ascii="Arial" w:hAnsi="Arial"/>
          <w:color w:val="000000"/>
        </w:rPr>
        <w:t>.</w:t>
      </w:r>
    </w:p>
    <w:p w14:paraId="515F8393" w14:textId="77777777" w:rsidR="00B50FC1" w:rsidRPr="00586489" w:rsidRDefault="0060463C" w:rsidP="00B50FC1">
      <w:pPr>
        <w:numPr>
          <w:ilvl w:val="0"/>
          <w:numId w:val="35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586489">
        <w:rPr>
          <w:rFonts w:ascii="Arial" w:hAnsi="Arial"/>
          <w:color w:val="000000"/>
        </w:rPr>
        <w:t>Los pediatras de atención primaria ofrecen una serie de consejos básicos para que las familias puedan disfrutar las vacaciones con seguridad en situación de pandemia:</w:t>
      </w:r>
    </w:p>
    <w:p w14:paraId="58477937" w14:textId="77777777" w:rsidR="0060463C" w:rsidRDefault="00145DFC" w:rsidP="0060463C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1" w:history="1">
        <w:r w:rsidR="0060463C" w:rsidRPr="00C31D54">
          <w:rPr>
            <w:rStyle w:val="Hipervnculo"/>
            <w:rFonts w:ascii="Arial" w:hAnsi="Arial"/>
          </w:rPr>
          <w:t>https://www.aepap.org/sites/default/files/noticia/archivos-adjuntos/np_consejos_pediatras_ap_verano_covid-19.pdf</w:t>
        </w:r>
      </w:hyperlink>
      <w:r w:rsidR="0060463C">
        <w:rPr>
          <w:rFonts w:ascii="Arial" w:hAnsi="Arial"/>
          <w:color w:val="000000"/>
        </w:rPr>
        <w:t>.</w:t>
      </w:r>
    </w:p>
    <w:p w14:paraId="49021284" w14:textId="77777777" w:rsidR="0060463C" w:rsidRPr="00586489" w:rsidRDefault="009003DD" w:rsidP="0060463C">
      <w:pPr>
        <w:numPr>
          <w:ilvl w:val="0"/>
          <w:numId w:val="35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586489">
        <w:rPr>
          <w:rFonts w:ascii="Arial" w:hAnsi="Arial"/>
          <w:color w:val="000000"/>
        </w:rPr>
        <w:t xml:space="preserve">Comentarios de la </w:t>
      </w:r>
      <w:proofErr w:type="spellStart"/>
      <w:r w:rsidRPr="00586489">
        <w:rPr>
          <w:rFonts w:ascii="Arial" w:hAnsi="Arial"/>
          <w:color w:val="000000"/>
        </w:rPr>
        <w:t>AEPap</w:t>
      </w:r>
      <w:proofErr w:type="spellEnd"/>
      <w:r w:rsidRPr="00586489">
        <w:rPr>
          <w:rFonts w:ascii="Arial" w:hAnsi="Arial"/>
          <w:color w:val="000000"/>
        </w:rPr>
        <w:t xml:space="preserve"> al “Anteproyecto de Ley Orgánica de Protección Integral a la Infancia y Adolescencia frente a la violencia”:</w:t>
      </w:r>
    </w:p>
    <w:p w14:paraId="6F8D1C21" w14:textId="77777777" w:rsidR="009003DD" w:rsidRDefault="00145DFC" w:rsidP="009003DD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2" w:history="1">
        <w:r w:rsidR="009003DD" w:rsidRPr="00C31D54">
          <w:rPr>
            <w:rStyle w:val="Hipervnculo"/>
            <w:rFonts w:ascii="Arial" w:hAnsi="Arial"/>
          </w:rPr>
          <w:t>https://www.aepap.org/actualidad/noticias-aepap/comentarios-de-la-aepap-al-anteproyecto-de-ley-organica-de-proteccion-integral-la-infancia-y</w:t>
        </w:r>
      </w:hyperlink>
    </w:p>
    <w:p w14:paraId="137D1773" w14:textId="77777777" w:rsidR="009003DD" w:rsidRDefault="004E5EB9" w:rsidP="004E5EB9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4E5EB9">
        <w:rPr>
          <w:rFonts w:ascii="Arial" w:hAnsi="Arial"/>
          <w:b/>
          <w:bCs/>
          <w:color w:val="00B0F0"/>
        </w:rPr>
        <w:t>AGOSTO</w:t>
      </w:r>
      <w:r>
        <w:rPr>
          <w:rFonts w:ascii="Arial" w:hAnsi="Arial"/>
          <w:b/>
          <w:bCs/>
          <w:color w:val="00B0F0"/>
        </w:rPr>
        <w:t>.</w:t>
      </w:r>
    </w:p>
    <w:p w14:paraId="40F95B30" w14:textId="77777777" w:rsidR="004E5EB9" w:rsidRPr="004E5EB9" w:rsidRDefault="004E5EB9" w:rsidP="004E5EB9">
      <w:pPr>
        <w:numPr>
          <w:ilvl w:val="0"/>
          <w:numId w:val="35"/>
        </w:num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586489">
        <w:rPr>
          <w:rFonts w:ascii="Arial" w:hAnsi="Arial"/>
          <w:color w:val="000000"/>
        </w:rPr>
        <w:t>Propuesta de abordaje y organización de las consultas de pediatría de atención primaria en la pandemia por SARS-CoV-2 (otoño-invierno 2020-2021):</w:t>
      </w:r>
    </w:p>
    <w:p w14:paraId="392C140F" w14:textId="77777777" w:rsidR="004E5EB9" w:rsidRPr="00586489" w:rsidRDefault="00145DFC" w:rsidP="004E5EB9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3" w:history="1">
        <w:r w:rsidR="004E5EB9" w:rsidRPr="00C31D54">
          <w:rPr>
            <w:rStyle w:val="Hipervnculo"/>
            <w:rFonts w:ascii="Arial" w:hAnsi="Arial"/>
          </w:rPr>
          <w:t>https://www.aepap.org/sites/default/files/noticia/archivos-adjuntos/consenso_aepap_sepeap-_propuesta_de_abordaje_y_organizacion_consultas.pdf</w:t>
        </w:r>
      </w:hyperlink>
      <w:r w:rsidR="004E5EB9" w:rsidRPr="00586489">
        <w:rPr>
          <w:rFonts w:ascii="Arial" w:hAnsi="Arial"/>
          <w:color w:val="000000"/>
        </w:rPr>
        <w:t>.</w:t>
      </w:r>
    </w:p>
    <w:p w14:paraId="6B0A5232" w14:textId="77777777" w:rsidR="004E5EB9" w:rsidRPr="00586489" w:rsidRDefault="00CC183C" w:rsidP="004E5EB9">
      <w:pPr>
        <w:numPr>
          <w:ilvl w:val="0"/>
          <w:numId w:val="36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586489">
        <w:rPr>
          <w:rFonts w:ascii="Arial" w:hAnsi="Arial"/>
          <w:color w:val="000000"/>
        </w:rPr>
        <w:t xml:space="preserve">Los pediatras de AP plantean medidas de higiene, distanciamiento y </w:t>
      </w:r>
      <w:r w:rsidRPr="00586489">
        <w:rPr>
          <w:rFonts w:ascii="Arial" w:hAnsi="Arial"/>
          <w:color w:val="000000"/>
        </w:rPr>
        <w:lastRenderedPageBreak/>
        <w:t>refuerzo de los centros de salud como claves para una vuelta al cole segura.</w:t>
      </w:r>
    </w:p>
    <w:p w14:paraId="060044B3" w14:textId="77777777" w:rsidR="00CC183C" w:rsidRDefault="00145DFC" w:rsidP="00CC183C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4" w:history="1">
        <w:r w:rsidR="00CC183C" w:rsidRPr="00C31D54">
          <w:rPr>
            <w:rStyle w:val="Hipervnculo"/>
            <w:rFonts w:ascii="Arial" w:hAnsi="Arial"/>
          </w:rPr>
          <w:t>https://www.aepap.org/sites/default/files/noticia/archivos-adjuntos/npvuelta_al_colegio_recomendaciones_covid-19.pdf</w:t>
        </w:r>
      </w:hyperlink>
    </w:p>
    <w:p w14:paraId="5358364E" w14:textId="77777777" w:rsidR="001F2DE9" w:rsidRPr="00586489" w:rsidRDefault="00CC183C" w:rsidP="00CC183C">
      <w:pPr>
        <w:numPr>
          <w:ilvl w:val="0"/>
          <w:numId w:val="36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586489">
        <w:rPr>
          <w:rFonts w:ascii="Arial" w:hAnsi="Arial"/>
          <w:color w:val="000000"/>
        </w:rPr>
        <w:t>Propuesta de actuación ante la detección de un síntoma sospechoso de COVID-19 en un centro escolar.</w:t>
      </w:r>
    </w:p>
    <w:p w14:paraId="7A283FC6" w14:textId="77777777" w:rsidR="00CC183C" w:rsidRPr="00586489" w:rsidRDefault="00145DFC" w:rsidP="00121B4A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5" w:history="1">
        <w:r w:rsidR="00CC183C" w:rsidRPr="00C31D54">
          <w:rPr>
            <w:rStyle w:val="Hipervnculo"/>
            <w:rFonts w:ascii="Arial" w:hAnsi="Arial"/>
          </w:rPr>
          <w:t>https://www.aepap.org/sites/default/files/noticia/archivos-adjuntos/propuesta_de_actuacion_ante_la_deteccion_de_un_sintoma_sospechoso_de_covid-19_en_un_centro_escolar_.pdf</w:t>
        </w:r>
      </w:hyperlink>
      <w:r w:rsidR="00CC183C" w:rsidRPr="00586489">
        <w:rPr>
          <w:rFonts w:ascii="Arial" w:hAnsi="Arial"/>
          <w:color w:val="000000"/>
        </w:rPr>
        <w:t>.</w:t>
      </w:r>
    </w:p>
    <w:p w14:paraId="75238F47" w14:textId="77777777" w:rsidR="00121B4A" w:rsidRDefault="00121B4A" w:rsidP="00121B4A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121B4A">
        <w:rPr>
          <w:rFonts w:ascii="Arial" w:hAnsi="Arial"/>
          <w:b/>
          <w:bCs/>
          <w:color w:val="00B0F0"/>
        </w:rPr>
        <w:t>SEPTIEMBRE.</w:t>
      </w:r>
    </w:p>
    <w:p w14:paraId="703C9CD6" w14:textId="77777777" w:rsidR="00955EA4" w:rsidRPr="00586489" w:rsidRDefault="00955EA4" w:rsidP="00955EA4">
      <w:pPr>
        <w:numPr>
          <w:ilvl w:val="0"/>
          <w:numId w:val="36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586489">
        <w:rPr>
          <w:rFonts w:ascii="Arial" w:hAnsi="Arial"/>
          <w:color w:val="000000"/>
        </w:rPr>
        <w:t xml:space="preserve">La </w:t>
      </w:r>
      <w:proofErr w:type="spellStart"/>
      <w:r w:rsidRPr="00586489">
        <w:rPr>
          <w:rFonts w:ascii="Arial" w:hAnsi="Arial"/>
          <w:color w:val="000000"/>
        </w:rPr>
        <w:t>AEPap</w:t>
      </w:r>
      <w:proofErr w:type="spellEnd"/>
      <w:r w:rsidRPr="00586489">
        <w:rPr>
          <w:rFonts w:ascii="Arial" w:hAnsi="Arial"/>
          <w:color w:val="000000"/>
        </w:rPr>
        <w:t xml:space="preserve"> organiza la reunión del Foro de Médicos de Atención Primaria y redacta el comunicado “Crónica de una muerte anunciada”:</w:t>
      </w:r>
    </w:p>
    <w:p w14:paraId="6059BC4B" w14:textId="77777777" w:rsidR="00955EA4" w:rsidRDefault="00145DFC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6" w:history="1">
        <w:r w:rsidR="00955EA4" w:rsidRPr="00C31D54">
          <w:rPr>
            <w:rStyle w:val="Hipervnculo"/>
            <w:rFonts w:ascii="Arial" w:hAnsi="Arial"/>
          </w:rPr>
          <w:t>https://www.aepap.org/sites/default/files/noticia/archivos-adjuntos/comunicado_foro_ap_14_septiembre_2020.pdf</w:t>
        </w:r>
      </w:hyperlink>
      <w:r w:rsidR="00955EA4">
        <w:rPr>
          <w:rFonts w:ascii="Arial" w:hAnsi="Arial"/>
          <w:color w:val="000000"/>
        </w:rPr>
        <w:t>.</w:t>
      </w:r>
    </w:p>
    <w:p w14:paraId="6D998181" w14:textId="70764664" w:rsidR="002778D4" w:rsidRPr="00586489" w:rsidRDefault="00AF1AB0" w:rsidP="00955EA4">
      <w:pPr>
        <w:numPr>
          <w:ilvl w:val="0"/>
          <w:numId w:val="36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 w:rsidRPr="00586489">
        <w:rPr>
          <w:rFonts w:ascii="Arial" w:hAnsi="Arial"/>
          <w:color w:val="000000"/>
        </w:rPr>
        <w:t xml:space="preserve">Se convoca la tercera edición del Máster de Pediatría de Atención Primaria </w:t>
      </w:r>
      <w:proofErr w:type="spellStart"/>
      <w:r w:rsidRPr="00586489">
        <w:rPr>
          <w:rFonts w:ascii="Arial" w:hAnsi="Arial"/>
          <w:color w:val="000000"/>
        </w:rPr>
        <w:t>AEPap</w:t>
      </w:r>
      <w:proofErr w:type="spellEnd"/>
      <w:r w:rsidRPr="00586489">
        <w:rPr>
          <w:rFonts w:ascii="Arial" w:hAnsi="Arial"/>
          <w:color w:val="000000"/>
        </w:rPr>
        <w:t xml:space="preserve">- </w:t>
      </w:r>
      <w:r w:rsidR="00947422">
        <w:rPr>
          <w:rFonts w:ascii="Arial" w:hAnsi="Arial"/>
          <w:color w:val="000000"/>
        </w:rPr>
        <w:t>Universidad Complutense de Madrid (UCM)</w:t>
      </w:r>
      <w:r w:rsidRPr="00586489">
        <w:rPr>
          <w:rFonts w:ascii="Arial" w:hAnsi="Arial"/>
          <w:color w:val="000000"/>
        </w:rPr>
        <w:t xml:space="preserve"> 2020-2021</w:t>
      </w:r>
      <w:r w:rsidR="00A50CE0">
        <w:rPr>
          <w:rFonts w:ascii="Arial" w:hAnsi="Arial"/>
          <w:color w:val="000000"/>
        </w:rPr>
        <w:t>, con un total de 90 créditos</w:t>
      </w:r>
      <w:r w:rsidRPr="00586489">
        <w:rPr>
          <w:rFonts w:ascii="Arial" w:hAnsi="Arial"/>
          <w:color w:val="000000"/>
        </w:rPr>
        <w:t>:</w:t>
      </w:r>
    </w:p>
    <w:p w14:paraId="350A2029" w14:textId="77777777" w:rsidR="00AF1AB0" w:rsidRDefault="00145DFC" w:rsidP="00AF1AB0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7" w:history="1">
        <w:r w:rsidR="00AF1AB0" w:rsidRPr="00C31D54">
          <w:rPr>
            <w:rStyle w:val="Hipervnculo"/>
            <w:rFonts w:ascii="Arial" w:hAnsi="Arial"/>
          </w:rPr>
          <w:t>https://www.aepap.org/actualidad/noticias-aepap/master-pediatria-de-atencion-primaria-aepap-ucm-2020-2021</w:t>
        </w:r>
      </w:hyperlink>
      <w:r w:rsidR="00AF1AB0">
        <w:rPr>
          <w:rFonts w:ascii="Arial" w:hAnsi="Arial"/>
          <w:color w:val="000000"/>
        </w:rPr>
        <w:t>.</w:t>
      </w:r>
    </w:p>
    <w:p w14:paraId="608086C1" w14:textId="77777777" w:rsidR="00955EA4" w:rsidRDefault="00955EA4" w:rsidP="00955EA4">
      <w:pPr>
        <w:numPr>
          <w:ilvl w:val="0"/>
          <w:numId w:val="36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Nuestro compañero y amigo, el Dr. Ángel Carrasco Sanz deja la presidencia de la ESPCP, y desde la junta directiva de la </w:t>
      </w:r>
      <w:proofErr w:type="spellStart"/>
      <w:r>
        <w:rPr>
          <w:rFonts w:ascii="Arial" w:hAnsi="Arial"/>
          <w:color w:val="000000"/>
        </w:rPr>
        <w:t>AEPap</w:t>
      </w:r>
      <w:proofErr w:type="spellEnd"/>
      <w:r>
        <w:rPr>
          <w:rFonts w:ascii="Arial" w:hAnsi="Arial"/>
          <w:color w:val="000000"/>
        </w:rPr>
        <w:t xml:space="preserve"> realizamos un resumen de las actividades realizadas durante sus años de presidencia: </w:t>
      </w:r>
    </w:p>
    <w:p w14:paraId="3DBE8D5A" w14:textId="505DE2B6" w:rsidR="00955EA4" w:rsidRDefault="00145DFC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  <w:hyperlink r:id="rId38" w:history="1">
        <w:r w:rsidR="00955EA4" w:rsidRPr="00C31D54">
          <w:rPr>
            <w:rStyle w:val="Hipervnculo"/>
            <w:rFonts w:ascii="Arial" w:hAnsi="Arial"/>
          </w:rPr>
          <w:t>https://www.aepap.org/sites/default/files/noticia/archivos-adjuntos/resumen_presidencia_ecpcp_angel_carrasco_.pdf</w:t>
        </w:r>
      </w:hyperlink>
      <w:r w:rsidR="00955EA4">
        <w:rPr>
          <w:rFonts w:ascii="Arial" w:hAnsi="Arial"/>
          <w:color w:val="000000"/>
        </w:rPr>
        <w:t>.</w:t>
      </w:r>
    </w:p>
    <w:p w14:paraId="3CCF3CE1" w14:textId="755F58A1" w:rsidR="005B6B62" w:rsidRDefault="005B6B62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</w:p>
    <w:p w14:paraId="65D810F9" w14:textId="2D0FFD4B" w:rsidR="005B6B62" w:rsidRDefault="005B6B62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</w:p>
    <w:p w14:paraId="5975021B" w14:textId="78DEBA2B" w:rsidR="005B6B62" w:rsidRDefault="005B6B62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</w:p>
    <w:p w14:paraId="13990733" w14:textId="77777777" w:rsidR="005B6B62" w:rsidRDefault="005B6B62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</w:p>
    <w:p w14:paraId="3E351989" w14:textId="4ACA064A" w:rsidR="005B6B62" w:rsidRDefault="005B6B62" w:rsidP="005B6B62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5B6B62">
        <w:rPr>
          <w:rFonts w:ascii="Arial" w:hAnsi="Arial"/>
          <w:b/>
          <w:bCs/>
          <w:color w:val="00B0F0"/>
        </w:rPr>
        <w:lastRenderedPageBreak/>
        <w:t>OCTUBRE</w:t>
      </w:r>
      <w:r>
        <w:rPr>
          <w:rFonts w:ascii="Arial" w:hAnsi="Arial"/>
          <w:b/>
          <w:bCs/>
          <w:color w:val="00B0F0"/>
        </w:rPr>
        <w:t>.</w:t>
      </w:r>
    </w:p>
    <w:p w14:paraId="18E733DC" w14:textId="210DE70C" w:rsidR="008F1D67" w:rsidRPr="008F1D67" w:rsidRDefault="00FD2FAF" w:rsidP="008F1D67">
      <w:pPr>
        <w:pStyle w:val="Prrafodelista"/>
        <w:numPr>
          <w:ilvl w:val="0"/>
          <w:numId w:val="38"/>
        </w:num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0000" w:themeColor="text1"/>
        </w:rPr>
      </w:pPr>
      <w:r w:rsidRPr="00FD2FAF">
        <w:rPr>
          <w:rFonts w:ascii="Arial" w:hAnsi="Arial"/>
          <w:color w:val="000000" w:themeColor="text1"/>
        </w:rPr>
        <w:t>Ma</w:t>
      </w:r>
      <w:r>
        <w:rPr>
          <w:rFonts w:ascii="Arial" w:hAnsi="Arial"/>
          <w:color w:val="000000" w:themeColor="text1"/>
        </w:rPr>
        <w:t xml:space="preserve">nifiesto de las </w:t>
      </w:r>
      <w:r w:rsidR="006F5FB0">
        <w:rPr>
          <w:rFonts w:ascii="Arial" w:hAnsi="Arial"/>
          <w:color w:val="000000" w:themeColor="text1"/>
        </w:rPr>
        <w:t>sociedades pediátricas en relación a la ley contra la violencia en la infancia:</w:t>
      </w:r>
      <w:r w:rsidR="008F1D67">
        <w:rPr>
          <w:rFonts w:ascii="Arial" w:hAnsi="Arial"/>
          <w:color w:val="000000" w:themeColor="text1"/>
        </w:rPr>
        <w:t xml:space="preserve"> </w:t>
      </w:r>
      <w:hyperlink r:id="rId39" w:history="1">
        <w:r w:rsidR="008F1D67" w:rsidRPr="00937713">
          <w:rPr>
            <w:rStyle w:val="Hipervnculo"/>
            <w:rFonts w:ascii="Arial" w:hAnsi="Arial"/>
          </w:rPr>
          <w:t>https://www.aepap.org/actualidad/comunicados-y-notas-de-prensa/manifiesto-de-las-sociedades-pediatricas-en-relacion-la-ley-contra-la-violencia-en-la-infancia</w:t>
        </w:r>
      </w:hyperlink>
      <w:r w:rsidR="006F5FB0" w:rsidRPr="008F1D67">
        <w:rPr>
          <w:rFonts w:ascii="Arial" w:hAnsi="Arial"/>
          <w:color w:val="000000" w:themeColor="text1"/>
        </w:rPr>
        <w:t>.</w:t>
      </w:r>
    </w:p>
    <w:p w14:paraId="020942FE" w14:textId="540D2F94" w:rsidR="00FD2FAF" w:rsidRPr="008F1D67" w:rsidRDefault="00590C39" w:rsidP="008F1D67">
      <w:pPr>
        <w:pStyle w:val="Prrafodelista"/>
        <w:numPr>
          <w:ilvl w:val="0"/>
          <w:numId w:val="38"/>
        </w:num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0000" w:themeColor="text1"/>
        </w:rPr>
      </w:pPr>
      <w:r w:rsidRPr="008F1D67">
        <w:rPr>
          <w:rFonts w:ascii="Arial" w:hAnsi="Arial"/>
          <w:color w:val="000000" w:themeColor="text1"/>
        </w:rPr>
        <w:t xml:space="preserve">Comunicado del Foro de Médicos de Atención Primaria </w:t>
      </w:r>
      <w:r w:rsidR="009D7CD2" w:rsidRPr="008F1D67">
        <w:rPr>
          <w:rFonts w:ascii="Arial" w:hAnsi="Arial"/>
          <w:color w:val="000000" w:themeColor="text1"/>
        </w:rPr>
        <w:t>sobre el Real Decreto de medidas urgentes en materia de recursos humanos en el SNS</w:t>
      </w:r>
      <w:r w:rsidR="003D50E3" w:rsidRPr="008F1D67">
        <w:rPr>
          <w:rFonts w:ascii="Arial" w:hAnsi="Arial"/>
          <w:color w:val="000000" w:themeColor="text1"/>
        </w:rPr>
        <w:t>:</w:t>
      </w:r>
      <w:r w:rsidR="003D50E3" w:rsidRPr="003D50E3">
        <w:t xml:space="preserve"> </w:t>
      </w:r>
      <w:hyperlink r:id="rId40" w:history="1">
        <w:r w:rsidR="003D50E3" w:rsidRPr="008F1D67">
          <w:rPr>
            <w:rStyle w:val="Hipervnculo"/>
            <w:rFonts w:ascii="Arial" w:hAnsi="Arial"/>
          </w:rPr>
          <w:t>https://www.aepap.org/sites/default/files/noticia/archivos-adjuntos/comunicado_foro_ap_decreto_contrataciones.pdf</w:t>
        </w:r>
      </w:hyperlink>
    </w:p>
    <w:p w14:paraId="3069B76E" w14:textId="025D0D80" w:rsidR="004571E2" w:rsidRDefault="00577594" w:rsidP="004571E2">
      <w:pPr>
        <w:pStyle w:val="Prrafodelista"/>
        <w:numPr>
          <w:ilvl w:val="0"/>
          <w:numId w:val="37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Carta respuesta</w:t>
      </w:r>
      <w:r w:rsidR="004571E2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del Exsecretario General de Sanidad, Servicios Sociales e Igualdad a </w:t>
      </w:r>
      <w:r w:rsidR="004571E2">
        <w:rPr>
          <w:rFonts w:ascii="Arial" w:hAnsi="Arial"/>
          <w:color w:val="000000" w:themeColor="text1"/>
        </w:rPr>
        <w:t xml:space="preserve">la despedida de la </w:t>
      </w:r>
      <w:proofErr w:type="spellStart"/>
      <w:r w:rsidR="004571E2">
        <w:rPr>
          <w:rFonts w:ascii="Arial" w:hAnsi="Arial"/>
          <w:color w:val="000000" w:themeColor="text1"/>
        </w:rPr>
        <w:t>AEPap</w:t>
      </w:r>
      <w:proofErr w:type="spellEnd"/>
      <w:r w:rsidR="004571E2">
        <w:rPr>
          <w:rFonts w:ascii="Arial" w:hAnsi="Arial"/>
          <w:color w:val="000000" w:themeColor="text1"/>
        </w:rPr>
        <w:t xml:space="preserve">: </w:t>
      </w:r>
      <w:hyperlink r:id="rId41" w:history="1">
        <w:r w:rsidR="004571E2" w:rsidRPr="00937713">
          <w:rPr>
            <w:rStyle w:val="Hipervnculo"/>
            <w:rFonts w:ascii="Arial" w:hAnsi="Arial"/>
          </w:rPr>
          <w:t>https://www.aepap.org/sites/default/files/noticia/archivos-adjuntos/doc1.pdf</w:t>
        </w:r>
      </w:hyperlink>
    </w:p>
    <w:p w14:paraId="46DBA265" w14:textId="660640B6" w:rsidR="00AE0D15" w:rsidRDefault="00AE0D15" w:rsidP="00AE0D15">
      <w:pPr>
        <w:autoSpaceDE w:val="0"/>
        <w:adjustRightInd w:val="0"/>
        <w:spacing w:after="240" w:line="340" w:lineRule="atLeast"/>
        <w:jc w:val="both"/>
        <w:rPr>
          <w:rFonts w:ascii="Arial" w:hAnsi="Arial"/>
          <w:b/>
          <w:bCs/>
          <w:color w:val="00B0F0"/>
        </w:rPr>
      </w:pPr>
      <w:r w:rsidRPr="008D690F">
        <w:rPr>
          <w:rFonts w:ascii="Arial" w:hAnsi="Arial"/>
          <w:b/>
          <w:bCs/>
          <w:color w:val="00B0F0"/>
        </w:rPr>
        <w:t>NOVIEMBRE</w:t>
      </w:r>
      <w:r w:rsidR="008D690F">
        <w:rPr>
          <w:rFonts w:ascii="Arial" w:hAnsi="Arial"/>
          <w:b/>
          <w:bCs/>
          <w:color w:val="00B0F0"/>
        </w:rPr>
        <w:t>.</w:t>
      </w:r>
    </w:p>
    <w:p w14:paraId="18ED6EF2" w14:textId="65BCAE6C" w:rsidR="008D690F" w:rsidRDefault="00892F93" w:rsidP="008D690F">
      <w:pPr>
        <w:pStyle w:val="Prrafodelista"/>
        <w:numPr>
          <w:ilvl w:val="0"/>
          <w:numId w:val="39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Los</w:t>
      </w:r>
      <w:r w:rsidR="00A2034C">
        <w:rPr>
          <w:rFonts w:ascii="Arial" w:hAnsi="Arial"/>
          <w:color w:val="000000" w:themeColor="text1"/>
        </w:rPr>
        <w:t xml:space="preserve"> pediatras de atención primaria advierten de la necesidad de un uso prudente </w:t>
      </w:r>
      <w:r w:rsidR="00FF336C">
        <w:rPr>
          <w:rFonts w:ascii="Arial" w:hAnsi="Arial"/>
          <w:color w:val="000000" w:themeColor="text1"/>
        </w:rPr>
        <w:t xml:space="preserve">de los antibióticos, también en el contexto de pandemia: </w:t>
      </w:r>
      <w:hyperlink r:id="rId42" w:history="1">
        <w:r w:rsidR="003777BC" w:rsidRPr="00937713">
          <w:rPr>
            <w:rStyle w:val="Hipervnculo"/>
            <w:rFonts w:ascii="Arial" w:hAnsi="Arial"/>
          </w:rPr>
          <w:t>https://www.aepap.org/sites/default/files/noticia/archivos-adjuntos/np_uso_prudente_antibioticos.pdf</w:t>
        </w:r>
      </w:hyperlink>
    </w:p>
    <w:p w14:paraId="29D5FB5C" w14:textId="4D4F0DFF" w:rsidR="003777BC" w:rsidRDefault="003777BC" w:rsidP="008D690F">
      <w:pPr>
        <w:pStyle w:val="Prrafodelista"/>
        <w:numPr>
          <w:ilvl w:val="0"/>
          <w:numId w:val="39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Los pediatras de atención primaria reclaman que los derechos básicos de la infancia se re</w:t>
      </w:r>
      <w:r w:rsidR="00165D74">
        <w:rPr>
          <w:rFonts w:ascii="Arial" w:hAnsi="Arial"/>
          <w:color w:val="000000" w:themeColor="text1"/>
        </w:rPr>
        <w:t xml:space="preserve">speten también durante la pandemia: </w:t>
      </w:r>
      <w:hyperlink r:id="rId43" w:history="1">
        <w:r w:rsidR="00165D74" w:rsidRPr="00937713">
          <w:rPr>
            <w:rStyle w:val="Hipervnculo"/>
            <w:rFonts w:ascii="Arial" w:hAnsi="Arial"/>
          </w:rPr>
          <w:t>https://www.aepap.org/sites/default/files/noticia/archivos-adjuntos/np_aepap_derechos_de_la_infancia_en_pandemia.pdf</w:t>
        </w:r>
      </w:hyperlink>
      <w:r w:rsidR="00165D74">
        <w:rPr>
          <w:rFonts w:ascii="Arial" w:hAnsi="Arial"/>
          <w:color w:val="000000" w:themeColor="text1"/>
        </w:rPr>
        <w:t>.</w:t>
      </w:r>
    </w:p>
    <w:p w14:paraId="08F967F5" w14:textId="40D8C6F3" w:rsidR="00165D74" w:rsidRDefault="00C800D6" w:rsidP="008D690F">
      <w:pPr>
        <w:pStyle w:val="Prrafodelista"/>
        <w:numPr>
          <w:ilvl w:val="0"/>
          <w:numId w:val="39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Apoyo del Instituto </w:t>
      </w:r>
      <w:r w:rsidR="00964C9E">
        <w:rPr>
          <w:rFonts w:ascii="Arial" w:hAnsi="Arial"/>
          <w:color w:val="000000" w:themeColor="text1"/>
        </w:rPr>
        <w:t xml:space="preserve">Investigación Sanitaria del Principado de Asturias (ISPA) a </w:t>
      </w:r>
      <w:proofErr w:type="spellStart"/>
      <w:r w:rsidR="00964C9E">
        <w:rPr>
          <w:rFonts w:ascii="Arial" w:hAnsi="Arial"/>
          <w:color w:val="000000" w:themeColor="text1"/>
        </w:rPr>
        <w:t>PAPenRed</w:t>
      </w:r>
      <w:proofErr w:type="spellEnd"/>
      <w:r w:rsidR="00964C9E">
        <w:rPr>
          <w:rFonts w:ascii="Arial" w:hAnsi="Arial"/>
          <w:color w:val="000000" w:themeColor="text1"/>
        </w:rPr>
        <w:t xml:space="preserve">: </w:t>
      </w:r>
      <w:hyperlink r:id="rId44" w:history="1">
        <w:r w:rsidR="00964C9E" w:rsidRPr="00937713">
          <w:rPr>
            <w:rStyle w:val="Hipervnculo"/>
            <w:rFonts w:ascii="Arial" w:hAnsi="Arial"/>
          </w:rPr>
          <w:t>https://www.aepap.org/actualidad/noticias-externas/apoyo-del-instituto-investigacion-sanitaria-del-principado-de-asturias-ispa-papenred</w:t>
        </w:r>
      </w:hyperlink>
      <w:r w:rsidR="00964C9E">
        <w:rPr>
          <w:rFonts w:ascii="Arial" w:hAnsi="Arial"/>
          <w:color w:val="000000" w:themeColor="text1"/>
        </w:rPr>
        <w:t>.</w:t>
      </w:r>
    </w:p>
    <w:p w14:paraId="6AA9DD8D" w14:textId="62DD2358" w:rsidR="00964C9E" w:rsidRDefault="004F1DFB" w:rsidP="004F1DFB">
      <w:pPr>
        <w:autoSpaceDE w:val="0"/>
        <w:adjustRightInd w:val="0"/>
        <w:spacing w:after="240" w:line="340" w:lineRule="atLeast"/>
        <w:ind w:left="360"/>
        <w:jc w:val="both"/>
        <w:rPr>
          <w:rFonts w:ascii="Arial" w:hAnsi="Arial"/>
          <w:b/>
          <w:bCs/>
          <w:color w:val="00B0F0"/>
        </w:rPr>
      </w:pPr>
      <w:r w:rsidRPr="004F1DFB">
        <w:rPr>
          <w:rFonts w:ascii="Arial" w:hAnsi="Arial"/>
          <w:b/>
          <w:bCs/>
          <w:color w:val="00B0F0"/>
        </w:rPr>
        <w:t>DICIEMBRE</w:t>
      </w:r>
      <w:r>
        <w:rPr>
          <w:rFonts w:ascii="Arial" w:hAnsi="Arial"/>
          <w:b/>
          <w:bCs/>
          <w:color w:val="00B0F0"/>
        </w:rPr>
        <w:t>.</w:t>
      </w:r>
    </w:p>
    <w:p w14:paraId="58A1C00F" w14:textId="7F2A400F" w:rsidR="004F1DFB" w:rsidRPr="00E4723C" w:rsidRDefault="000F7F30" w:rsidP="004F1DFB">
      <w:pPr>
        <w:pStyle w:val="Prrafodelista"/>
        <w:numPr>
          <w:ilvl w:val="0"/>
          <w:numId w:val="40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B0F0"/>
        </w:rPr>
      </w:pPr>
      <w:proofErr w:type="spellStart"/>
      <w:r w:rsidRPr="000F7F30">
        <w:rPr>
          <w:rFonts w:ascii="Arial" w:hAnsi="Arial"/>
          <w:color w:val="000000" w:themeColor="text1"/>
        </w:rPr>
        <w:t>AEPap</w:t>
      </w:r>
      <w:proofErr w:type="spellEnd"/>
      <w:r>
        <w:rPr>
          <w:rFonts w:ascii="Arial" w:hAnsi="Arial"/>
          <w:color w:val="000000" w:themeColor="text1"/>
        </w:rPr>
        <w:t xml:space="preserve"> alerta de que la escasez de plazas MIR ofertadas no solucionará el déficit de pediatras que se avecina en los próximos años: </w:t>
      </w:r>
      <w:hyperlink r:id="rId45" w:history="1">
        <w:r w:rsidR="00E4723C" w:rsidRPr="00937713">
          <w:rPr>
            <w:rStyle w:val="Hipervnculo"/>
            <w:rFonts w:ascii="Arial" w:hAnsi="Arial"/>
          </w:rPr>
          <w:t>https://www.aepap.org/sites/default/files/noticia/archivos-adjuntos/np_plazas_mir_pediatria_2020-2021.pdf</w:t>
        </w:r>
      </w:hyperlink>
    </w:p>
    <w:p w14:paraId="33350760" w14:textId="4E751412" w:rsidR="00235085" w:rsidRPr="006A1EF0" w:rsidRDefault="00235085" w:rsidP="00235085">
      <w:pPr>
        <w:pStyle w:val="Prrafodelista"/>
        <w:widowControl/>
        <w:numPr>
          <w:ilvl w:val="0"/>
          <w:numId w:val="40"/>
        </w:numPr>
        <w:suppressAutoHyphens w:val="0"/>
        <w:autoSpaceDN/>
        <w:textAlignment w:val="auto"/>
        <w:rPr>
          <w:szCs w:val="24"/>
          <w:lang w:eastAsia="es-ES_tradnl"/>
        </w:rPr>
      </w:pPr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lastRenderedPageBreak/>
        <w:t>Publicados en</w:t>
      </w:r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> </w:t>
      </w:r>
      <w:proofErr w:type="spellStart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>Infect</w:t>
      </w:r>
      <w:proofErr w:type="spellEnd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 xml:space="preserve"> </w:t>
      </w:r>
      <w:proofErr w:type="spellStart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>Drug</w:t>
      </w:r>
      <w:proofErr w:type="spellEnd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 xml:space="preserve"> </w:t>
      </w:r>
      <w:proofErr w:type="spellStart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>Resist</w:t>
      </w:r>
      <w:proofErr w:type="spellEnd"/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> los resultados del estudio colaborativo nacional sobre colonización por </w:t>
      </w:r>
      <w:proofErr w:type="spellStart"/>
      <w:proofErr w:type="gramStart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>S.Aureus</w:t>
      </w:r>
      <w:proofErr w:type="spellEnd"/>
      <w:proofErr w:type="gramEnd"/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> y </w:t>
      </w:r>
      <w:proofErr w:type="spellStart"/>
      <w:r w:rsidRPr="00235085">
        <w:rPr>
          <w:rFonts w:ascii="Arial" w:hAnsi="Arial" w:cs="Arial"/>
          <w:i/>
          <w:iCs/>
          <w:color w:val="222222"/>
          <w:szCs w:val="24"/>
          <w:lang w:eastAsia="es-ES_tradnl"/>
        </w:rPr>
        <w:t>S.aureus</w:t>
      </w:r>
      <w:proofErr w:type="spellEnd"/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 xml:space="preserve"> resistente a </w:t>
      </w:r>
      <w:proofErr w:type="spellStart"/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>meticilina</w:t>
      </w:r>
      <w:proofErr w:type="spellEnd"/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 xml:space="preserve"> promovido por </w:t>
      </w:r>
      <w:proofErr w:type="spellStart"/>
      <w:r w:rsidRPr="00235085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>PAPenRED</w:t>
      </w:r>
      <w:proofErr w:type="spellEnd"/>
      <w:r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 xml:space="preserve">: </w:t>
      </w:r>
      <w:hyperlink r:id="rId46" w:history="1">
        <w:r w:rsidR="006A1EF0" w:rsidRPr="002B1CA5">
          <w:rPr>
            <w:rStyle w:val="Hipervnculo"/>
            <w:rFonts w:ascii="Arial" w:hAnsi="Arial" w:cs="Arial"/>
            <w:szCs w:val="24"/>
            <w:shd w:val="clear" w:color="auto" w:fill="FFFFFF"/>
            <w:lang w:eastAsia="es-ES_tradnl"/>
          </w:rPr>
          <w:t>https://www.aepap.org/sites/default/files/noticia/archivos-adjuntos/articulo_final_cosaco_pdf_2020_infect_drug_resist.pdf</w:t>
        </w:r>
      </w:hyperlink>
      <w:r w:rsidR="006A1EF0">
        <w:rPr>
          <w:rFonts w:ascii="Arial" w:hAnsi="Arial" w:cs="Arial"/>
          <w:color w:val="222222"/>
          <w:szCs w:val="24"/>
          <w:shd w:val="clear" w:color="auto" w:fill="FFFFFF"/>
          <w:lang w:eastAsia="es-ES_tradnl"/>
        </w:rPr>
        <w:t>.</w:t>
      </w:r>
    </w:p>
    <w:p w14:paraId="0B740932" w14:textId="77777777" w:rsidR="00581391" w:rsidRPr="006A1EF0" w:rsidRDefault="00581391" w:rsidP="006A1EF0">
      <w:pPr>
        <w:widowControl/>
        <w:suppressAutoHyphens w:val="0"/>
        <w:autoSpaceDN/>
        <w:textAlignment w:val="auto"/>
        <w:rPr>
          <w:szCs w:val="24"/>
          <w:lang w:eastAsia="es-ES_tradnl"/>
        </w:rPr>
      </w:pPr>
    </w:p>
    <w:p w14:paraId="03655CC8" w14:textId="0327ED2A" w:rsidR="00E4723C" w:rsidRDefault="00C32A10" w:rsidP="004F1DFB">
      <w:pPr>
        <w:pStyle w:val="Prrafodelista"/>
        <w:numPr>
          <w:ilvl w:val="0"/>
          <w:numId w:val="40"/>
        </w:numPr>
        <w:autoSpaceDE w:val="0"/>
        <w:adjustRightInd w:val="0"/>
        <w:spacing w:after="240" w:line="340" w:lineRule="atLeast"/>
        <w:jc w:val="both"/>
        <w:rPr>
          <w:rFonts w:ascii="Arial" w:hAnsi="Arial"/>
          <w:color w:val="000000" w:themeColor="text1"/>
        </w:rPr>
      </w:pPr>
      <w:r w:rsidRPr="00C32A10">
        <w:rPr>
          <w:rFonts w:ascii="Arial" w:hAnsi="Arial"/>
          <w:color w:val="000000" w:themeColor="text1"/>
        </w:rPr>
        <w:t xml:space="preserve">Feliz Navidad y los mejores deseos para 2021: </w:t>
      </w:r>
      <w:hyperlink r:id="rId47" w:history="1">
        <w:r w:rsidR="00581391" w:rsidRPr="00937713">
          <w:rPr>
            <w:rStyle w:val="Hipervnculo"/>
            <w:rFonts w:ascii="Arial" w:hAnsi="Arial"/>
          </w:rPr>
          <w:t>https://www.aepap.org/actualidad/noticias-aepap/feliz-navidad-y-los-mejores-deseos-para-2021-1</w:t>
        </w:r>
      </w:hyperlink>
      <w:r w:rsidR="00581391">
        <w:rPr>
          <w:rFonts w:ascii="Arial" w:hAnsi="Arial"/>
          <w:color w:val="000000" w:themeColor="text1"/>
        </w:rPr>
        <w:t>.</w:t>
      </w:r>
    </w:p>
    <w:p w14:paraId="53E88DF1" w14:textId="77777777" w:rsidR="00581391" w:rsidRPr="00C32A10" w:rsidRDefault="00581391" w:rsidP="00581391">
      <w:pPr>
        <w:pStyle w:val="Prrafodelista"/>
        <w:autoSpaceDE w:val="0"/>
        <w:adjustRightInd w:val="0"/>
        <w:spacing w:after="240" w:line="340" w:lineRule="atLeast"/>
        <w:ind w:left="1080"/>
        <w:jc w:val="both"/>
        <w:rPr>
          <w:rFonts w:ascii="Arial" w:hAnsi="Arial"/>
          <w:color w:val="000000" w:themeColor="text1"/>
        </w:rPr>
      </w:pPr>
    </w:p>
    <w:p w14:paraId="420103C9" w14:textId="240D0BEF" w:rsidR="004571E2" w:rsidRPr="00C32A10" w:rsidRDefault="004571E2" w:rsidP="00FD2FAF">
      <w:pPr>
        <w:autoSpaceDE w:val="0"/>
        <w:adjustRightInd w:val="0"/>
        <w:spacing w:after="240" w:line="340" w:lineRule="atLeast"/>
        <w:ind w:left="360"/>
        <w:jc w:val="both"/>
        <w:rPr>
          <w:rFonts w:ascii="Arial" w:hAnsi="Arial"/>
          <w:color w:val="000000" w:themeColor="text1"/>
        </w:rPr>
      </w:pPr>
    </w:p>
    <w:p w14:paraId="52419D78" w14:textId="77777777" w:rsidR="00955EA4" w:rsidRDefault="00955EA4" w:rsidP="00955EA4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</w:p>
    <w:p w14:paraId="3A42F463" w14:textId="77777777" w:rsidR="00AF1AB0" w:rsidRPr="00586489" w:rsidRDefault="00AF1AB0" w:rsidP="00AF1AB0">
      <w:pPr>
        <w:autoSpaceDE w:val="0"/>
        <w:adjustRightInd w:val="0"/>
        <w:spacing w:after="240" w:line="340" w:lineRule="atLeast"/>
        <w:ind w:left="720"/>
        <w:jc w:val="both"/>
        <w:rPr>
          <w:rFonts w:ascii="Arial" w:hAnsi="Arial"/>
          <w:color w:val="000000"/>
        </w:rPr>
      </w:pPr>
    </w:p>
    <w:p w14:paraId="35A6541B" w14:textId="77777777" w:rsidR="002778D4" w:rsidRPr="00586489" w:rsidRDefault="002778D4" w:rsidP="002778D4">
      <w:pPr>
        <w:autoSpaceDE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</w:p>
    <w:p w14:paraId="48F556FE" w14:textId="77777777" w:rsidR="00887E91" w:rsidRPr="00586489" w:rsidRDefault="00887E91" w:rsidP="002778D4">
      <w:pPr>
        <w:rPr>
          <w:color w:val="000000"/>
        </w:rPr>
      </w:pPr>
    </w:p>
    <w:p w14:paraId="0717172F" w14:textId="77777777" w:rsidR="00887E91" w:rsidRPr="00586489" w:rsidRDefault="00887E91" w:rsidP="00887E91">
      <w:pPr>
        <w:pStyle w:val="Standard"/>
        <w:spacing w:line="276" w:lineRule="auto"/>
        <w:rPr>
          <w:rFonts w:ascii="Arial" w:hAnsi="Arial"/>
          <w:color w:val="000000"/>
        </w:rPr>
      </w:pPr>
    </w:p>
    <w:p w14:paraId="1BE10F70" w14:textId="77777777" w:rsidR="00887E91" w:rsidRPr="00586489" w:rsidRDefault="00887E91" w:rsidP="00887E91">
      <w:pPr>
        <w:pStyle w:val="Standard"/>
        <w:spacing w:line="276" w:lineRule="auto"/>
        <w:rPr>
          <w:rFonts w:ascii="Arial" w:hAnsi="Arial"/>
          <w:color w:val="000000"/>
        </w:rPr>
      </w:pPr>
    </w:p>
    <w:p w14:paraId="2419F95B" w14:textId="77777777" w:rsidR="002B16DC" w:rsidRPr="00586489" w:rsidRDefault="002B16DC" w:rsidP="00887E91">
      <w:pPr>
        <w:pStyle w:val="Standard"/>
        <w:spacing w:line="276" w:lineRule="auto"/>
        <w:jc w:val="both"/>
        <w:rPr>
          <w:rFonts w:ascii="Arial" w:hAnsi="Arial"/>
          <w:color w:val="000000"/>
        </w:rPr>
      </w:pPr>
    </w:p>
    <w:p w14:paraId="137FDE58" w14:textId="77777777" w:rsidR="002B16DC" w:rsidRPr="00586489" w:rsidRDefault="002B16DC">
      <w:pPr>
        <w:pStyle w:val="Standard"/>
        <w:spacing w:line="276" w:lineRule="auto"/>
        <w:jc w:val="both"/>
        <w:rPr>
          <w:rFonts w:ascii="Arial" w:hAnsi="Arial"/>
          <w:color w:val="000000"/>
        </w:rPr>
      </w:pPr>
    </w:p>
    <w:p w14:paraId="2B8197FB" w14:textId="77777777" w:rsidR="002B16DC" w:rsidRPr="00586489" w:rsidRDefault="002B16DC">
      <w:pPr>
        <w:pStyle w:val="Standard"/>
        <w:spacing w:line="276" w:lineRule="auto"/>
        <w:jc w:val="both"/>
        <w:rPr>
          <w:rFonts w:ascii="Arial" w:hAnsi="Arial"/>
          <w:color w:val="000000"/>
        </w:rPr>
      </w:pPr>
    </w:p>
    <w:p w14:paraId="25B05300" w14:textId="77777777" w:rsidR="002B16DC" w:rsidRPr="00586489" w:rsidRDefault="002B16DC">
      <w:pPr>
        <w:pStyle w:val="Standard"/>
        <w:spacing w:line="276" w:lineRule="auto"/>
        <w:jc w:val="both"/>
        <w:rPr>
          <w:rFonts w:ascii="Arial" w:hAnsi="Arial"/>
          <w:color w:val="000000"/>
        </w:rPr>
      </w:pPr>
    </w:p>
    <w:p w14:paraId="786CE02B" w14:textId="77777777" w:rsidR="00CA49F7" w:rsidRPr="00586489" w:rsidRDefault="00CA49F7">
      <w:pPr>
        <w:pStyle w:val="Standard"/>
        <w:spacing w:line="276" w:lineRule="auto"/>
        <w:jc w:val="both"/>
        <w:rPr>
          <w:rFonts w:ascii="Arial" w:hAnsi="Arial"/>
          <w:color w:val="000000"/>
        </w:rPr>
      </w:pPr>
    </w:p>
    <w:p w14:paraId="03E0C22B" w14:textId="77777777" w:rsidR="005C7C1E" w:rsidRPr="00586489" w:rsidRDefault="005C7C1E" w:rsidP="005C7C1E">
      <w:pPr>
        <w:tabs>
          <w:tab w:val="left" w:pos="1204"/>
        </w:tabs>
        <w:rPr>
          <w:color w:val="000000"/>
        </w:rPr>
      </w:pPr>
    </w:p>
    <w:sectPr w:rsidR="005C7C1E" w:rsidRPr="00586489">
      <w:footerReference w:type="default" r:id="rId4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22A5F" w14:textId="77777777" w:rsidR="00145DFC" w:rsidRDefault="00145DFC">
      <w:r>
        <w:separator/>
      </w:r>
    </w:p>
  </w:endnote>
  <w:endnote w:type="continuationSeparator" w:id="0">
    <w:p w14:paraId="392F857B" w14:textId="77777777" w:rsidR="00145DFC" w:rsidRDefault="0014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20B0604020202020204"/>
    <w:charset w:val="02"/>
    <w:family w:val="auto"/>
    <w:pitch w:val="default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CD4D" w14:textId="77777777" w:rsidR="00570915" w:rsidRDefault="00B52324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4E6F79AB" wp14:editId="259B61ED">
              <wp:extent cx="1270" cy="19685"/>
              <wp:effectExtent l="0" t="0" r="0" b="0"/>
              <wp:docPr id="1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685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55087B8A" w14:textId="77777777" w:rsidR="00570915" w:rsidRDefault="00570915"/>
                      </w:txbxContent>
                    </wps:txbx>
                    <wps:bodyPr wrap="none" lIns="0" tIns="0" rIns="0" bIns="0" anchor="t" anchorCtr="1" compatLnSpc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6F79AB" id="Rectángulo 2" o:spid="_x0000_s1026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" fillcolor="#aca899" stroked="f">
              <v:textbox inset="0,0,0,0">
                <w:txbxContent>
                  <w:p w14:paraId="55087B8A" w14:textId="77777777" w:rsidR="00570915" w:rsidRDefault="00570915"/>
                </w:txbxContent>
              </v:textbox>
              <w10:anchorlock/>
            </v:rect>
          </w:pict>
        </mc:Fallback>
      </mc:AlternateContent>
    </w:r>
  </w:p>
  <w:p w14:paraId="31E4CDD4" w14:textId="77777777" w:rsidR="00570915" w:rsidRDefault="00570915">
    <w:pPr>
      <w:pStyle w:val="Piedepgina"/>
      <w:jc w:val="center"/>
      <w:rPr>
        <w:rFonts w:ascii="Arial" w:hAnsi="Arial" w:cs="Arial"/>
        <w:b/>
        <w:bCs/>
        <w:color w:val="666699"/>
        <w:sz w:val="22"/>
      </w:rPr>
    </w:pPr>
    <w:r>
      <w:rPr>
        <w:rFonts w:ascii="Arial" w:hAnsi="Arial" w:cs="Arial"/>
        <w:b/>
        <w:bCs/>
        <w:color w:val="666699"/>
        <w:sz w:val="22"/>
      </w:rPr>
      <w:t>Asociación Española de Pediatría de Atención Primaria</w:t>
    </w:r>
  </w:p>
  <w:p w14:paraId="31B9031A" w14:textId="77777777" w:rsidR="002D5C38" w:rsidRDefault="002D5C38">
    <w:pPr>
      <w:pStyle w:val="Piedepgina"/>
      <w:jc w:val="center"/>
      <w:rPr>
        <w:rFonts w:ascii="Arial" w:hAnsi="Arial" w:cs="Arial"/>
        <w:b/>
        <w:bCs/>
        <w:color w:val="666699"/>
        <w:sz w:val="22"/>
      </w:rPr>
    </w:pPr>
    <w:r>
      <w:rPr>
        <w:rFonts w:ascii="Arial" w:hAnsi="Arial" w:cs="Arial"/>
        <w:b/>
        <w:bCs/>
        <w:color w:val="666699"/>
        <w:sz w:val="22"/>
      </w:rPr>
      <w:t>Aveni</w:t>
    </w:r>
    <w:r w:rsidR="005C7C1E">
      <w:rPr>
        <w:rFonts w:ascii="Arial" w:hAnsi="Arial" w:cs="Arial"/>
        <w:b/>
        <w:bCs/>
        <w:color w:val="666699"/>
        <w:sz w:val="22"/>
      </w:rPr>
      <w:t>da de Burgos</w:t>
    </w:r>
    <w:r w:rsidR="00D47C78">
      <w:rPr>
        <w:rFonts w:ascii="Arial" w:hAnsi="Arial" w:cs="Arial"/>
        <w:b/>
        <w:bCs/>
        <w:color w:val="666699"/>
        <w:sz w:val="22"/>
      </w:rPr>
      <w:t>39, 1º izq. 28036 Madrid.   CIF: G82876483.</w:t>
    </w:r>
  </w:p>
  <w:p w14:paraId="21B8C20E" w14:textId="77777777" w:rsidR="00D47C78" w:rsidRDefault="00145DFC">
    <w:pPr>
      <w:pStyle w:val="Piedepgina"/>
      <w:jc w:val="center"/>
      <w:rPr>
        <w:rFonts w:ascii="Arial" w:hAnsi="Arial" w:cs="Arial"/>
        <w:b/>
        <w:bCs/>
        <w:color w:val="666699"/>
        <w:sz w:val="22"/>
      </w:rPr>
    </w:pPr>
    <w:hyperlink r:id="rId1" w:history="1">
      <w:r w:rsidR="00D47C78" w:rsidRPr="00891ABD">
        <w:rPr>
          <w:rStyle w:val="Hipervnculo"/>
          <w:rFonts w:ascii="Arial" w:hAnsi="Arial" w:cs="Arial"/>
          <w:b/>
          <w:bCs/>
          <w:sz w:val="22"/>
        </w:rPr>
        <w:t>www.aepap.org</w:t>
      </w:r>
    </w:hyperlink>
    <w:r w:rsidR="00D47C78">
      <w:rPr>
        <w:rFonts w:ascii="Arial" w:hAnsi="Arial" w:cs="Arial"/>
        <w:b/>
        <w:bCs/>
        <w:color w:val="666699"/>
        <w:sz w:val="22"/>
      </w:rPr>
      <w:t xml:space="preserve">      </w:t>
    </w:r>
    <w:hyperlink r:id="rId2" w:history="1">
      <w:r w:rsidR="00D47C78" w:rsidRPr="00891ABD">
        <w:rPr>
          <w:rStyle w:val="Hipervnculo"/>
          <w:rFonts w:ascii="Arial" w:hAnsi="Arial" w:cs="Arial"/>
          <w:b/>
          <w:bCs/>
          <w:sz w:val="22"/>
        </w:rPr>
        <w:t>evasecretariaaepap@gmail.com</w:t>
      </w:r>
    </w:hyperlink>
    <w:r w:rsidR="00D47C78">
      <w:rPr>
        <w:rFonts w:ascii="Arial" w:hAnsi="Arial" w:cs="Arial"/>
        <w:b/>
        <w:bCs/>
        <w:color w:val="666699"/>
        <w:sz w:val="22"/>
      </w:rPr>
      <w:t>.</w:t>
    </w:r>
  </w:p>
  <w:p w14:paraId="47F9631C" w14:textId="77777777" w:rsidR="00B1771F" w:rsidRPr="00B1771F" w:rsidRDefault="00B1771F">
    <w:pPr>
      <w:pStyle w:val="Piedepgina"/>
      <w:jc w:val="center"/>
      <w:rPr>
        <w:rFonts w:ascii="Arial" w:hAnsi="Arial" w:cs="Arial"/>
        <w:color w:val="666699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27FB7" w14:textId="77777777" w:rsidR="00145DFC" w:rsidRDefault="00145DFC">
      <w:r>
        <w:rPr>
          <w:color w:val="000000"/>
        </w:rPr>
        <w:separator/>
      </w:r>
    </w:p>
  </w:footnote>
  <w:footnote w:type="continuationSeparator" w:id="0">
    <w:p w14:paraId="5B83F4C4" w14:textId="77777777" w:rsidR="00145DFC" w:rsidRDefault="0014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70EC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E1156"/>
    <w:multiLevelType w:val="hybridMultilevel"/>
    <w:tmpl w:val="A0B005A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40F5C"/>
    <w:multiLevelType w:val="hybridMultilevel"/>
    <w:tmpl w:val="50A89398"/>
    <w:lvl w:ilvl="0" w:tplc="9420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9A9"/>
    <w:multiLevelType w:val="hybridMultilevel"/>
    <w:tmpl w:val="E354C784"/>
    <w:lvl w:ilvl="0" w:tplc="A9CCA1A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C46B95"/>
    <w:multiLevelType w:val="multilevel"/>
    <w:tmpl w:val="F6467F8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39BD"/>
    <w:multiLevelType w:val="hybridMultilevel"/>
    <w:tmpl w:val="B1CC5710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13A"/>
    <w:multiLevelType w:val="multilevel"/>
    <w:tmpl w:val="7EB2D4A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1E40357C"/>
    <w:multiLevelType w:val="hybridMultilevel"/>
    <w:tmpl w:val="0DF85034"/>
    <w:lvl w:ilvl="0" w:tplc="A9CCA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B45744"/>
    <w:multiLevelType w:val="hybridMultilevel"/>
    <w:tmpl w:val="6C44D4F4"/>
    <w:lvl w:ilvl="0" w:tplc="AE185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C0E"/>
    <w:multiLevelType w:val="hybridMultilevel"/>
    <w:tmpl w:val="FF36750C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1C55"/>
    <w:multiLevelType w:val="hybridMultilevel"/>
    <w:tmpl w:val="2572E602"/>
    <w:lvl w:ilvl="0" w:tplc="A9CCA1A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2963A9"/>
    <w:multiLevelType w:val="hybridMultilevel"/>
    <w:tmpl w:val="291C6D36"/>
    <w:lvl w:ilvl="0" w:tplc="A9CCA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40199"/>
    <w:multiLevelType w:val="hybridMultilevel"/>
    <w:tmpl w:val="0400E70A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6329"/>
    <w:multiLevelType w:val="multilevel"/>
    <w:tmpl w:val="F2A413E4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3AB85766"/>
    <w:multiLevelType w:val="hybridMultilevel"/>
    <w:tmpl w:val="668C87FC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946B44"/>
    <w:multiLevelType w:val="hybridMultilevel"/>
    <w:tmpl w:val="A5D0CD2C"/>
    <w:lvl w:ilvl="0" w:tplc="A9CCA1A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FF4683"/>
    <w:multiLevelType w:val="hybridMultilevel"/>
    <w:tmpl w:val="98D0DA3A"/>
    <w:lvl w:ilvl="0" w:tplc="A9CCA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6C209A"/>
    <w:multiLevelType w:val="hybridMultilevel"/>
    <w:tmpl w:val="F734084E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5FE1"/>
    <w:multiLevelType w:val="hybridMultilevel"/>
    <w:tmpl w:val="27C868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F02CB0"/>
    <w:multiLevelType w:val="hybridMultilevel"/>
    <w:tmpl w:val="515A4832"/>
    <w:lvl w:ilvl="0" w:tplc="A9CCA1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43132"/>
    <w:multiLevelType w:val="multilevel"/>
    <w:tmpl w:val="09648000"/>
    <w:styleLink w:val="WWNum2"/>
    <w:lvl w:ilvl="0">
      <w:numFmt w:val="bullet"/>
      <w:lvlText w:val="-"/>
      <w:lvlJc w:val="left"/>
      <w:pPr>
        <w:ind w:left="1068" w:hanging="360"/>
      </w:pPr>
      <w:rPr>
        <w:rFonts w:eastAsia="Times New Roman" w:cs="Lucida Sans Unicode"/>
      </w:r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1" w15:restartNumberingAfterBreak="0">
    <w:nsid w:val="50516EDD"/>
    <w:multiLevelType w:val="hybridMultilevel"/>
    <w:tmpl w:val="ADE26B5C"/>
    <w:lvl w:ilvl="0" w:tplc="2C3A08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60711"/>
    <w:multiLevelType w:val="hybridMultilevel"/>
    <w:tmpl w:val="946A35EC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26B8"/>
    <w:multiLevelType w:val="hybridMultilevel"/>
    <w:tmpl w:val="E37E0ACC"/>
    <w:lvl w:ilvl="0" w:tplc="84123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0507A"/>
    <w:multiLevelType w:val="hybridMultilevel"/>
    <w:tmpl w:val="33F82070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44663"/>
    <w:multiLevelType w:val="hybridMultilevel"/>
    <w:tmpl w:val="0892128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8B9"/>
    <w:multiLevelType w:val="hybridMultilevel"/>
    <w:tmpl w:val="C53C4258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5546"/>
    <w:multiLevelType w:val="hybridMultilevel"/>
    <w:tmpl w:val="E7786AA8"/>
    <w:lvl w:ilvl="0" w:tplc="1F8210E8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70C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906F5"/>
    <w:multiLevelType w:val="hybridMultilevel"/>
    <w:tmpl w:val="C67283F8"/>
    <w:lvl w:ilvl="0" w:tplc="59384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44AB2"/>
    <w:multiLevelType w:val="hybridMultilevel"/>
    <w:tmpl w:val="B83A324E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F3A02"/>
    <w:multiLevelType w:val="hybridMultilevel"/>
    <w:tmpl w:val="68BE9FC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52FDA"/>
    <w:multiLevelType w:val="hybridMultilevel"/>
    <w:tmpl w:val="D8A83506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C4A0B"/>
    <w:multiLevelType w:val="hybridMultilevel"/>
    <w:tmpl w:val="5A18B14A"/>
    <w:lvl w:ilvl="0" w:tplc="FA121AA4">
      <w:numFmt w:val="bullet"/>
      <w:lvlText w:val="-"/>
      <w:lvlJc w:val="left"/>
      <w:pPr>
        <w:ind w:left="787" w:hanging="360"/>
      </w:pPr>
      <w:rPr>
        <w:rFonts w:ascii="Arial" w:eastAsia="Times New Roman" w:hAnsi="Arial" w:cs="Aria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F5028F0"/>
    <w:multiLevelType w:val="multilevel"/>
    <w:tmpl w:val="77521D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0430F08"/>
    <w:multiLevelType w:val="multilevel"/>
    <w:tmpl w:val="94621F8A"/>
    <w:styleLink w:val="WWNum4"/>
    <w:lvl w:ilvl="0">
      <w:numFmt w:val="bullet"/>
      <w:lvlText w:val=""/>
      <w:lvlJc w:val="left"/>
      <w:pPr>
        <w:ind w:left="1425" w:hanging="360"/>
      </w:p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35" w15:restartNumberingAfterBreak="0">
    <w:nsid w:val="784416A4"/>
    <w:multiLevelType w:val="hybridMultilevel"/>
    <w:tmpl w:val="A2A8B3C0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97E68"/>
    <w:multiLevelType w:val="hybridMultilevel"/>
    <w:tmpl w:val="7A162E80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75384"/>
    <w:multiLevelType w:val="hybridMultilevel"/>
    <w:tmpl w:val="6540C888"/>
    <w:lvl w:ilvl="0" w:tplc="A9CCA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E709C6"/>
    <w:multiLevelType w:val="hybridMultilevel"/>
    <w:tmpl w:val="557E38CC"/>
    <w:lvl w:ilvl="0" w:tplc="A9CCA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4"/>
  </w:num>
  <w:num w:numId="5">
    <w:abstractNumId w:val="34"/>
  </w:num>
  <w:num w:numId="6">
    <w:abstractNumId w:val="13"/>
    <w:lvlOverride w:ilvl="0">
      <w:startOverride w:val="1"/>
    </w:lvlOverride>
  </w:num>
  <w:num w:numId="7">
    <w:abstractNumId w:val="33"/>
  </w:num>
  <w:num w:numId="8">
    <w:abstractNumId w:val="30"/>
  </w:num>
  <w:num w:numId="9">
    <w:abstractNumId w:val="18"/>
  </w:num>
  <w:num w:numId="10">
    <w:abstractNumId w:val="25"/>
  </w:num>
  <w:num w:numId="11">
    <w:abstractNumId w:val="27"/>
  </w:num>
  <w:num w:numId="12">
    <w:abstractNumId w:val="0"/>
  </w:num>
  <w:num w:numId="13">
    <w:abstractNumId w:val="38"/>
  </w:num>
  <w:num w:numId="14">
    <w:abstractNumId w:val="14"/>
  </w:num>
  <w:num w:numId="15">
    <w:abstractNumId w:val="3"/>
  </w:num>
  <w:num w:numId="16">
    <w:abstractNumId w:val="29"/>
  </w:num>
  <w:num w:numId="17">
    <w:abstractNumId w:val="5"/>
  </w:num>
  <w:num w:numId="18">
    <w:abstractNumId w:val="16"/>
  </w:num>
  <w:num w:numId="19">
    <w:abstractNumId w:val="10"/>
  </w:num>
  <w:num w:numId="20">
    <w:abstractNumId w:val="17"/>
  </w:num>
  <w:num w:numId="21">
    <w:abstractNumId w:val="1"/>
  </w:num>
  <w:num w:numId="22">
    <w:abstractNumId w:val="35"/>
  </w:num>
  <w:num w:numId="23">
    <w:abstractNumId w:val="11"/>
  </w:num>
  <w:num w:numId="24">
    <w:abstractNumId w:val="7"/>
  </w:num>
  <w:num w:numId="25">
    <w:abstractNumId w:val="12"/>
  </w:num>
  <w:num w:numId="26">
    <w:abstractNumId w:val="36"/>
  </w:num>
  <w:num w:numId="27">
    <w:abstractNumId w:val="9"/>
  </w:num>
  <w:num w:numId="28">
    <w:abstractNumId w:val="37"/>
  </w:num>
  <w:num w:numId="29">
    <w:abstractNumId w:val="22"/>
  </w:num>
  <w:num w:numId="30">
    <w:abstractNumId w:val="26"/>
  </w:num>
  <w:num w:numId="31">
    <w:abstractNumId w:val="19"/>
  </w:num>
  <w:num w:numId="32">
    <w:abstractNumId w:val="32"/>
  </w:num>
  <w:num w:numId="33">
    <w:abstractNumId w:val="15"/>
  </w:num>
  <w:num w:numId="34">
    <w:abstractNumId w:val="24"/>
  </w:num>
  <w:num w:numId="35">
    <w:abstractNumId w:val="2"/>
  </w:num>
  <w:num w:numId="36">
    <w:abstractNumId w:val="8"/>
  </w:num>
  <w:num w:numId="37">
    <w:abstractNumId w:val="28"/>
  </w:num>
  <w:num w:numId="38">
    <w:abstractNumId w:val="23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24"/>
    <w:rsid w:val="000308D9"/>
    <w:rsid w:val="000A15FE"/>
    <w:rsid w:val="000F7F30"/>
    <w:rsid w:val="00104744"/>
    <w:rsid w:val="00117051"/>
    <w:rsid w:val="00121B4A"/>
    <w:rsid w:val="00145DFC"/>
    <w:rsid w:val="00165D74"/>
    <w:rsid w:val="00177924"/>
    <w:rsid w:val="001C384B"/>
    <w:rsid w:val="001F2DE9"/>
    <w:rsid w:val="00235085"/>
    <w:rsid w:val="00245B1D"/>
    <w:rsid w:val="002778D4"/>
    <w:rsid w:val="002B16DC"/>
    <w:rsid w:val="002D5C38"/>
    <w:rsid w:val="0035099F"/>
    <w:rsid w:val="003777BC"/>
    <w:rsid w:val="003D50E3"/>
    <w:rsid w:val="00446CF7"/>
    <w:rsid w:val="004571E2"/>
    <w:rsid w:val="004B0EEA"/>
    <w:rsid w:val="004E5EB9"/>
    <w:rsid w:val="004F1DFB"/>
    <w:rsid w:val="00562151"/>
    <w:rsid w:val="00570915"/>
    <w:rsid w:val="00570C24"/>
    <w:rsid w:val="00577594"/>
    <w:rsid w:val="00581391"/>
    <w:rsid w:val="00586489"/>
    <w:rsid w:val="00590C39"/>
    <w:rsid w:val="005B6B62"/>
    <w:rsid w:val="005C4E73"/>
    <w:rsid w:val="005C7C1E"/>
    <w:rsid w:val="005D5A70"/>
    <w:rsid w:val="0060463C"/>
    <w:rsid w:val="0061038E"/>
    <w:rsid w:val="006213CB"/>
    <w:rsid w:val="006A1878"/>
    <w:rsid w:val="006A1EF0"/>
    <w:rsid w:val="006A55B0"/>
    <w:rsid w:val="006D0240"/>
    <w:rsid w:val="006F5FB0"/>
    <w:rsid w:val="006F6B60"/>
    <w:rsid w:val="007739B8"/>
    <w:rsid w:val="00776F9E"/>
    <w:rsid w:val="007A2905"/>
    <w:rsid w:val="007B2B5C"/>
    <w:rsid w:val="007D031A"/>
    <w:rsid w:val="007F609A"/>
    <w:rsid w:val="0080158E"/>
    <w:rsid w:val="008065A1"/>
    <w:rsid w:val="00835F3C"/>
    <w:rsid w:val="00887E91"/>
    <w:rsid w:val="00892F93"/>
    <w:rsid w:val="008D690F"/>
    <w:rsid w:val="008F1D67"/>
    <w:rsid w:val="009003DD"/>
    <w:rsid w:val="00913AB1"/>
    <w:rsid w:val="00914D65"/>
    <w:rsid w:val="00944D1C"/>
    <w:rsid w:val="00947422"/>
    <w:rsid w:val="00955EA4"/>
    <w:rsid w:val="00964C9E"/>
    <w:rsid w:val="009A2E0A"/>
    <w:rsid w:val="009D7CD2"/>
    <w:rsid w:val="00A2034C"/>
    <w:rsid w:val="00A3082E"/>
    <w:rsid w:val="00A311BD"/>
    <w:rsid w:val="00A361B7"/>
    <w:rsid w:val="00A50CE0"/>
    <w:rsid w:val="00AE0D15"/>
    <w:rsid w:val="00AF1AB0"/>
    <w:rsid w:val="00B169EA"/>
    <w:rsid w:val="00B1771F"/>
    <w:rsid w:val="00B50FC1"/>
    <w:rsid w:val="00B52324"/>
    <w:rsid w:val="00B72E76"/>
    <w:rsid w:val="00BC7836"/>
    <w:rsid w:val="00BE6A70"/>
    <w:rsid w:val="00BF79AB"/>
    <w:rsid w:val="00C23761"/>
    <w:rsid w:val="00C32A10"/>
    <w:rsid w:val="00C800D6"/>
    <w:rsid w:val="00CA0B7B"/>
    <w:rsid w:val="00CA49F7"/>
    <w:rsid w:val="00CC183C"/>
    <w:rsid w:val="00CD09A1"/>
    <w:rsid w:val="00CE384D"/>
    <w:rsid w:val="00CE7DE9"/>
    <w:rsid w:val="00D20275"/>
    <w:rsid w:val="00D47C78"/>
    <w:rsid w:val="00D93081"/>
    <w:rsid w:val="00E17D6C"/>
    <w:rsid w:val="00E21683"/>
    <w:rsid w:val="00E4723C"/>
    <w:rsid w:val="00EA03A3"/>
    <w:rsid w:val="00ED3606"/>
    <w:rsid w:val="00F6479F"/>
    <w:rsid w:val="00F91322"/>
    <w:rsid w:val="00F94B03"/>
    <w:rsid w:val="00FC2ADC"/>
    <w:rsid w:val="00FD2FAF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0DD06"/>
  <w15:chartTrackingRefBased/>
  <w15:docId w15:val="{922AF772-DF3E-084F-BDD7-E9D186A3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  <w:szCs w:val="24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Mapadeldocumento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Listavistosa-nfasis11">
    <w:name w:val="Lista vistosa - Énfasis 1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Label1">
    <w:name w:val="ListLabel 1"/>
    <w:rPr>
      <w:rFonts w:eastAsia="Times New Roman" w:cs="Lucida Sans Unicod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BE6A70"/>
    <w:pPr>
      <w:widowControl/>
      <w:suppressAutoHyphens w:val="0"/>
      <w:autoSpaceDN/>
      <w:spacing w:before="100" w:beforeAutospacing="1" w:after="100" w:afterAutospacing="1"/>
      <w:textAlignment w:val="auto"/>
    </w:pPr>
    <w:rPr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A1878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D47C78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47C78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A3082E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5C4E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epap.org/sites/default/files/pagina/archivos-adjuntos/acta_eleccion_de_residentes_2020.pdf" TargetMode="External"/><Relationship Id="rId18" Type="http://schemas.openxmlformats.org/officeDocument/2006/relationships/hyperlink" Target="https://www.aepap.org/coronavirus" TargetMode="External"/><Relationship Id="rId26" Type="http://schemas.openxmlformats.org/officeDocument/2006/relationships/hyperlink" Target="https://www.aepap.org/sites/default/files/noticia/archivos-adjuntos/np_pediatra_profesional_mas_preparado._aniversario_aepap.pdf" TargetMode="External"/><Relationship Id="rId39" Type="http://schemas.openxmlformats.org/officeDocument/2006/relationships/hyperlink" Target="https://www.aepap.org/actualidad/comunicados-y-notas-de-prensa/manifiesto-de-las-sociedades-pediatricas-en-relacion-la-ley-contra-la-violencia-en-la-infancia" TargetMode="External"/><Relationship Id="rId21" Type="http://schemas.openxmlformats.org/officeDocument/2006/relationships/hyperlink" Target="https://www.aepap.org/sites/default/files/noticia/archivos-adjuntos/pronunciamiento_aepap_21_abril_2020.pdf" TargetMode="External"/><Relationship Id="rId34" Type="http://schemas.openxmlformats.org/officeDocument/2006/relationships/hyperlink" Target="https://www.aepap.org/sites/default/files/noticia/archivos-adjuntos/npvuelta_al_colegio_recomendaciones_covid-19.pdf" TargetMode="External"/><Relationship Id="rId42" Type="http://schemas.openxmlformats.org/officeDocument/2006/relationships/hyperlink" Target="https://www.aepap.org/sites/default/files/noticia/archivos-adjuntos/np_uso_prudente_antibioticos.pdf" TargetMode="External"/><Relationship Id="rId47" Type="http://schemas.openxmlformats.org/officeDocument/2006/relationships/hyperlink" Target="https://www.aepap.org/actualidad/noticias-aepap/feliz-navidad-y-los-mejores-deseos-para-2021-1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epap.org/sites/default/files/noticia/archivos-adjuntos/np_proteccion_pediatras_coronavirus.pdf" TargetMode="External"/><Relationship Id="rId29" Type="http://schemas.openxmlformats.org/officeDocument/2006/relationships/hyperlink" Target="https://www.aepap.org/sites/default/files/noticia/archivos-adjuntos/el_foro_de_medicos_de_atencion_primaria_exige_la_puesta_en_valor_de_la_atencion_primaria_30-06-2020.pdf" TargetMode="External"/><Relationship Id="rId11" Type="http://schemas.openxmlformats.org/officeDocument/2006/relationships/hyperlink" Target="https://www.aepap.org/sites/default/files/noticia/archivos-adjuntos/np_respuesta_consejero_madrid.pdf" TargetMode="External"/><Relationship Id="rId24" Type="http://schemas.openxmlformats.org/officeDocument/2006/relationships/hyperlink" Target="https://www.aepap.org/sites/default/files/noticia/archivos-adjuntos/comunicado_madrid.pdf" TargetMode="External"/><Relationship Id="rId32" Type="http://schemas.openxmlformats.org/officeDocument/2006/relationships/hyperlink" Target="https://www.aepap.org/actualidad/noticias-aepap/comentarios-de-la-aepap-al-anteproyecto-de-ley-organica-de-proteccion-integral-la-infancia-y" TargetMode="External"/><Relationship Id="rId37" Type="http://schemas.openxmlformats.org/officeDocument/2006/relationships/hyperlink" Target="https://www.aepap.org/actualidad/noticias-aepap/master-pediatria-de-atencion-primaria-aepap-ucm-2020-2021" TargetMode="External"/><Relationship Id="rId40" Type="http://schemas.openxmlformats.org/officeDocument/2006/relationships/hyperlink" Target="https://www.aepap.org/sites/default/files/noticia/archivos-adjuntos/comunicado_foro_ap_decreto_contrataciones.pdf" TargetMode="External"/><Relationship Id="rId45" Type="http://schemas.openxmlformats.org/officeDocument/2006/relationships/hyperlink" Target="https://www.aepap.org/sites/default/files/noticia/archivos-adjuntos/np_plazas_mir_pediatria_2020-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pap.org/sites/default/files/noticia/archivos-adjuntos/np_aepap_inequidades_cartera_de_servicios.pdf" TargetMode="External"/><Relationship Id="rId23" Type="http://schemas.openxmlformats.org/officeDocument/2006/relationships/hyperlink" Target="https://www.aepap.org/sites/default/files/noticia/archivos-adjuntos/prpuesta_de_desescalada.grupo_laboral-profesional_y_junta_def.pdf" TargetMode="External"/><Relationship Id="rId28" Type="http://schemas.openxmlformats.org/officeDocument/2006/relationships/hyperlink" Target="https://www.aepap.org/sites/default/files/noticia/archivos-adjuntos/np_vuelta_aula_actividades_verano_11.6.2020_.pdf" TargetMode="External"/><Relationship Id="rId36" Type="http://schemas.openxmlformats.org/officeDocument/2006/relationships/hyperlink" Target="https://www.aepap.org/sites/default/files/noticia/archivos-adjuntos/comunicado_foro_ap_14_septiembre_2020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epap.org/sites/default/files/noticia/archivos-adjuntos/carta_nuevo_ministro_salvador_illa_.pdf" TargetMode="External"/><Relationship Id="rId19" Type="http://schemas.openxmlformats.org/officeDocument/2006/relationships/hyperlink" Target="https://www.aepap.org/actualidad/comunicados-y-notas-de-prensa/los-pediatras-de-ap-denuncian-que-los-medicos-de-centros-de-salud-no-pueden-solicitar-test-para-sus" TargetMode="External"/><Relationship Id="rId31" Type="http://schemas.openxmlformats.org/officeDocument/2006/relationships/hyperlink" Target="https://www.aepap.org/sites/default/files/noticia/archivos-adjuntos/np_consejos_pediatras_ap_verano_covid-19.pdf" TargetMode="External"/><Relationship Id="rId44" Type="http://schemas.openxmlformats.org/officeDocument/2006/relationships/hyperlink" Target="https://www.aepap.org/actualidad/noticias-externas/apoyo-del-instituto-investigacion-sanitaria-del-principado-de-asturias-ispa-papen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pap.org/sites/default/files/noticia/archivos-adjuntos/final_np_carta_majestades.pdf" TargetMode="External"/><Relationship Id="rId14" Type="http://schemas.openxmlformats.org/officeDocument/2006/relationships/hyperlink" Target="https://www.aepap.org/sites/default/files/noticia/archivos-adjuntos/np_congreso_febrero_adicciones.pdf" TargetMode="External"/><Relationship Id="rId22" Type="http://schemas.openxmlformats.org/officeDocument/2006/relationships/hyperlink" Target="https://www.aepap.org/sites/default/files/noticia/archivos-adjuntos/np_enfermeria_pediatrica_andalucia.pdf" TargetMode="External"/><Relationship Id="rId27" Type="http://schemas.openxmlformats.org/officeDocument/2006/relationships/hyperlink" Target="https://www.aepap.org/sites/default/files/noticia/archivos-adjuntos/gracias_pau_dones.pdf" TargetMode="External"/><Relationship Id="rId30" Type="http://schemas.openxmlformats.org/officeDocument/2006/relationships/hyperlink" Target="https://www.aepap.org/sites/default/files/noticia/archivos-adjuntos/quovadisenfermeriapediatrica.pdf" TargetMode="External"/><Relationship Id="rId35" Type="http://schemas.openxmlformats.org/officeDocument/2006/relationships/hyperlink" Target="https://www.aepap.org/sites/default/files/noticia/archivos-adjuntos/propuesta_de_actuacion_ante_la_deteccion_de_un_sintoma_sospechoso_de_covid-19_en_un_centro_escolar_.pdf" TargetMode="External"/><Relationship Id="rId43" Type="http://schemas.openxmlformats.org/officeDocument/2006/relationships/hyperlink" Target="https://www.aepap.org/sites/default/files/noticia/archivos-adjuntos/np_aepap_derechos_de_la_infancia_en_pandemia.pdf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aepap.org/sites/default/files/pagina/archivos-adjuntos/acta_elecciones_junta_ejecutiva_2020.pdf" TargetMode="External"/><Relationship Id="rId17" Type="http://schemas.openxmlformats.org/officeDocument/2006/relationships/hyperlink" Target="https://www.aepap.org/sites/default/files/noticia/archivos-adjuntos/np_cuento_pediatras_coronavirus.pdf" TargetMode="External"/><Relationship Id="rId25" Type="http://schemas.openxmlformats.org/officeDocument/2006/relationships/hyperlink" Target="https://www.aepap.org/actualidad/noticias-aepap/video-20o-aniversario-de-la-aepap" TargetMode="External"/><Relationship Id="rId33" Type="http://schemas.openxmlformats.org/officeDocument/2006/relationships/hyperlink" Target="https://www.aepap.org/sites/default/files/noticia/archivos-adjuntos/consenso_aepap_sepeap-_propuesta_de_abordaje_y_organizacion_consultas.pdf" TargetMode="External"/><Relationship Id="rId38" Type="http://schemas.openxmlformats.org/officeDocument/2006/relationships/hyperlink" Target="https://www.aepap.org/sites/default/files/noticia/archivos-adjuntos/resumen_presidencia_ecpcp_angel_carrasco_.pdf" TargetMode="External"/><Relationship Id="rId46" Type="http://schemas.openxmlformats.org/officeDocument/2006/relationships/hyperlink" Target="https://www.aepap.org/sites/default/files/noticia/archivos-adjuntos/articulo_final_cosaco_pdf_2020_infect_drug_resist.pdf" TargetMode="External"/><Relationship Id="rId20" Type="http://schemas.openxmlformats.org/officeDocument/2006/relationships/hyperlink" Target="https://www.aepap.org/sites/default/files/noticia/archivos-adjuntos/comunicado_foro_atencion_primaria_dia_ap_12_abril_20.pdf" TargetMode="External"/><Relationship Id="rId41" Type="http://schemas.openxmlformats.org/officeDocument/2006/relationships/hyperlink" Target="https://www.aepap.org/sites/default/files/noticia/archivos-adjuntos/doc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secretariaaepap@gmail.com" TargetMode="External"/><Relationship Id="rId1" Type="http://schemas.openxmlformats.org/officeDocument/2006/relationships/hyperlink" Target="http://www.aepap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116F9-3D54-F042-93FD-14DAD88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2508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28 de Enero de 2010</vt:lpstr>
    </vt:vector>
  </TitlesOfParts>
  <Company/>
  <LinksUpToDate>false</LinksUpToDate>
  <CharactersWithSpaces>16271</CharactersWithSpaces>
  <SharedDoc>false</SharedDoc>
  <HLinks>
    <vt:vector size="192" baseType="variant">
      <vt:variant>
        <vt:i4>5963818</vt:i4>
      </vt:variant>
      <vt:variant>
        <vt:i4>87</vt:i4>
      </vt:variant>
      <vt:variant>
        <vt:i4>0</vt:i4>
      </vt:variant>
      <vt:variant>
        <vt:i4>5</vt:i4>
      </vt:variant>
      <vt:variant>
        <vt:lpwstr>https://www.aepap.org/sites/default/files/noticia/archivos-adjuntos/resumen_presidencia_ecpcp_angel_carrasco_.pdf</vt:lpwstr>
      </vt:variant>
      <vt:variant>
        <vt:lpwstr/>
      </vt:variant>
      <vt:variant>
        <vt:i4>5570629</vt:i4>
      </vt:variant>
      <vt:variant>
        <vt:i4>84</vt:i4>
      </vt:variant>
      <vt:variant>
        <vt:i4>0</vt:i4>
      </vt:variant>
      <vt:variant>
        <vt:i4>5</vt:i4>
      </vt:variant>
      <vt:variant>
        <vt:lpwstr>https://www.aepap.org/actualidad/noticias-aepap/master-pediatria-de-atencion-primaria-aepap-ucm-2020-2021</vt:lpwstr>
      </vt:variant>
      <vt:variant>
        <vt:lpwstr/>
      </vt:variant>
      <vt:variant>
        <vt:i4>1245288</vt:i4>
      </vt:variant>
      <vt:variant>
        <vt:i4>81</vt:i4>
      </vt:variant>
      <vt:variant>
        <vt:i4>0</vt:i4>
      </vt:variant>
      <vt:variant>
        <vt:i4>5</vt:i4>
      </vt:variant>
      <vt:variant>
        <vt:lpwstr>https://www.aepap.org/sites/default/files/noticia/archivos-adjuntos/comunicado_foro_ap_14_septiembre_2020.pdf</vt:lpwstr>
      </vt:variant>
      <vt:variant>
        <vt:lpwstr/>
      </vt:variant>
      <vt:variant>
        <vt:i4>7471230</vt:i4>
      </vt:variant>
      <vt:variant>
        <vt:i4>78</vt:i4>
      </vt:variant>
      <vt:variant>
        <vt:i4>0</vt:i4>
      </vt:variant>
      <vt:variant>
        <vt:i4>5</vt:i4>
      </vt:variant>
      <vt:variant>
        <vt:lpwstr>https://www.aepap.org/sites/default/files/noticia/archivos-adjuntos/propuesta_de_actuacion_ante_la_deteccion_de_un_sintoma_sospechoso_de_covid-19_en_un_centro_escolar_.pdf</vt:lpwstr>
      </vt:variant>
      <vt:variant>
        <vt:lpwstr/>
      </vt:variant>
      <vt:variant>
        <vt:i4>3211312</vt:i4>
      </vt:variant>
      <vt:variant>
        <vt:i4>75</vt:i4>
      </vt:variant>
      <vt:variant>
        <vt:i4>0</vt:i4>
      </vt:variant>
      <vt:variant>
        <vt:i4>5</vt:i4>
      </vt:variant>
      <vt:variant>
        <vt:lpwstr>https://www.aepap.org/sites/default/files/noticia/archivos-adjuntos/npvuelta_al_colegio_recomendaciones_covid-19.pdf</vt:lpwstr>
      </vt:variant>
      <vt:variant>
        <vt:lpwstr/>
      </vt:variant>
      <vt:variant>
        <vt:i4>720906</vt:i4>
      </vt:variant>
      <vt:variant>
        <vt:i4>72</vt:i4>
      </vt:variant>
      <vt:variant>
        <vt:i4>0</vt:i4>
      </vt:variant>
      <vt:variant>
        <vt:i4>5</vt:i4>
      </vt:variant>
      <vt:variant>
        <vt:lpwstr>https://www.aepap.org/sites/default/files/noticia/archivos-adjuntos/consenso_aepap_sepeap-_propuesta_de_abordaje_y_organizacion_consultas.pdf</vt:lpwstr>
      </vt:variant>
      <vt:variant>
        <vt:lpwstr/>
      </vt:variant>
      <vt:variant>
        <vt:i4>262230</vt:i4>
      </vt:variant>
      <vt:variant>
        <vt:i4>69</vt:i4>
      </vt:variant>
      <vt:variant>
        <vt:i4>0</vt:i4>
      </vt:variant>
      <vt:variant>
        <vt:i4>5</vt:i4>
      </vt:variant>
      <vt:variant>
        <vt:lpwstr>https://www.aepap.org/actualidad/noticias-aepap/comentarios-de-la-aepap-al-anteproyecto-de-ley-organica-de-proteccion-integral-la-infancia-y</vt:lpwstr>
      </vt:variant>
      <vt:variant>
        <vt:lpwstr/>
      </vt:variant>
      <vt:variant>
        <vt:i4>2949151</vt:i4>
      </vt:variant>
      <vt:variant>
        <vt:i4>66</vt:i4>
      </vt:variant>
      <vt:variant>
        <vt:i4>0</vt:i4>
      </vt:variant>
      <vt:variant>
        <vt:i4>5</vt:i4>
      </vt:variant>
      <vt:variant>
        <vt:lpwstr>https://www.aepap.org/sites/default/files/noticia/archivos-adjuntos/np_consejos_pediatras_ap_verano_covid-19.pdf</vt:lpwstr>
      </vt:variant>
      <vt:variant>
        <vt:lpwstr/>
      </vt:variant>
      <vt:variant>
        <vt:i4>327749</vt:i4>
      </vt:variant>
      <vt:variant>
        <vt:i4>63</vt:i4>
      </vt:variant>
      <vt:variant>
        <vt:i4>0</vt:i4>
      </vt:variant>
      <vt:variant>
        <vt:i4>5</vt:i4>
      </vt:variant>
      <vt:variant>
        <vt:lpwstr>https://www.aepap.org/sites/default/files/noticia/archivos-adjuntos/quovadisenfermeriapediatrica.pdf</vt:lpwstr>
      </vt:variant>
      <vt:variant>
        <vt:lpwstr/>
      </vt:variant>
      <vt:variant>
        <vt:i4>4915213</vt:i4>
      </vt:variant>
      <vt:variant>
        <vt:i4>60</vt:i4>
      </vt:variant>
      <vt:variant>
        <vt:i4>0</vt:i4>
      </vt:variant>
      <vt:variant>
        <vt:i4>5</vt:i4>
      </vt:variant>
      <vt:variant>
        <vt:lpwstr>https://www.aepap.org/sites/default/files/noticia/archivos-adjuntos/el_foro_de_medicos_de_atencion_primaria_exige_la_puesta_en_valor_de_la_atencion_primaria_30-06-2020.pdf</vt:lpwstr>
      </vt:variant>
      <vt:variant>
        <vt:lpwstr/>
      </vt:variant>
      <vt:variant>
        <vt:i4>3473459</vt:i4>
      </vt:variant>
      <vt:variant>
        <vt:i4>57</vt:i4>
      </vt:variant>
      <vt:variant>
        <vt:i4>0</vt:i4>
      </vt:variant>
      <vt:variant>
        <vt:i4>5</vt:i4>
      </vt:variant>
      <vt:variant>
        <vt:lpwstr>https://www.aepap.org/sites/default/files/noticia/archivos-adjuntos/np_vuelta_aula_actividades_verano_11.6.2020_.pdf</vt:lpwstr>
      </vt:variant>
      <vt:variant>
        <vt:lpwstr/>
      </vt:variant>
      <vt:variant>
        <vt:i4>5439504</vt:i4>
      </vt:variant>
      <vt:variant>
        <vt:i4>54</vt:i4>
      </vt:variant>
      <vt:variant>
        <vt:i4>0</vt:i4>
      </vt:variant>
      <vt:variant>
        <vt:i4>5</vt:i4>
      </vt:variant>
      <vt:variant>
        <vt:lpwstr>https://www.aepap.org/sites/default/files/noticia/archivos-adjuntos/gracias_pau_dones.pdf</vt:lpwstr>
      </vt:variant>
      <vt:variant>
        <vt:lpwstr/>
      </vt:variant>
      <vt:variant>
        <vt:i4>7078001</vt:i4>
      </vt:variant>
      <vt:variant>
        <vt:i4>51</vt:i4>
      </vt:variant>
      <vt:variant>
        <vt:i4>0</vt:i4>
      </vt:variant>
      <vt:variant>
        <vt:i4>5</vt:i4>
      </vt:variant>
      <vt:variant>
        <vt:lpwstr>https://www.aepap.org/sites/default/files/noticia/archivos-adjuntos/np_pediatra_profesional_mas_preparado._aniversario_aepap.pdf</vt:lpwstr>
      </vt:variant>
      <vt:variant>
        <vt:lpwstr/>
      </vt:variant>
      <vt:variant>
        <vt:i4>524317</vt:i4>
      </vt:variant>
      <vt:variant>
        <vt:i4>48</vt:i4>
      </vt:variant>
      <vt:variant>
        <vt:i4>0</vt:i4>
      </vt:variant>
      <vt:variant>
        <vt:i4>5</vt:i4>
      </vt:variant>
      <vt:variant>
        <vt:lpwstr>https://www.aepap.org/actualidad/noticias-aepap/video-20o-aniversario-de-la-aepap</vt:lpwstr>
      </vt:variant>
      <vt:variant>
        <vt:lpwstr/>
      </vt:variant>
      <vt:variant>
        <vt:i4>5570623</vt:i4>
      </vt:variant>
      <vt:variant>
        <vt:i4>45</vt:i4>
      </vt:variant>
      <vt:variant>
        <vt:i4>0</vt:i4>
      </vt:variant>
      <vt:variant>
        <vt:i4>5</vt:i4>
      </vt:variant>
      <vt:variant>
        <vt:lpwstr>https://www.aepap.org/sites/default/files/noticia/archivos-adjuntos/comunicado_madrid.pdf</vt:lpwstr>
      </vt:variant>
      <vt:variant>
        <vt:lpwstr/>
      </vt:variant>
      <vt:variant>
        <vt:i4>7209020</vt:i4>
      </vt:variant>
      <vt:variant>
        <vt:i4>42</vt:i4>
      </vt:variant>
      <vt:variant>
        <vt:i4>0</vt:i4>
      </vt:variant>
      <vt:variant>
        <vt:i4>5</vt:i4>
      </vt:variant>
      <vt:variant>
        <vt:lpwstr>https://www.aepap.org/sites/default/files/noticia/archivos-adjuntos/prpuesta_de_desescalada.grupo_laboral-profesional_y_junta_def.pdf</vt:lpwstr>
      </vt:variant>
      <vt:variant>
        <vt:lpwstr/>
      </vt:variant>
      <vt:variant>
        <vt:i4>6094886</vt:i4>
      </vt:variant>
      <vt:variant>
        <vt:i4>39</vt:i4>
      </vt:variant>
      <vt:variant>
        <vt:i4>0</vt:i4>
      </vt:variant>
      <vt:variant>
        <vt:i4>5</vt:i4>
      </vt:variant>
      <vt:variant>
        <vt:lpwstr>https://www.aepap.org/sites/default/files/noticia/archivos-adjuntos/np_enfermeria_pediatrica_andalucia.pdf</vt:lpwstr>
      </vt:variant>
      <vt:variant>
        <vt:lpwstr/>
      </vt:variant>
      <vt:variant>
        <vt:i4>6619176</vt:i4>
      </vt:variant>
      <vt:variant>
        <vt:i4>36</vt:i4>
      </vt:variant>
      <vt:variant>
        <vt:i4>0</vt:i4>
      </vt:variant>
      <vt:variant>
        <vt:i4>5</vt:i4>
      </vt:variant>
      <vt:variant>
        <vt:lpwstr>https://www.aepap.org/sites/default/files/noticia/archivos-adjuntos/pronunciamiento_aepap_21_abril_2020.pdf</vt:lpwstr>
      </vt:variant>
      <vt:variant>
        <vt:lpwstr/>
      </vt:variant>
      <vt:variant>
        <vt:i4>3997805</vt:i4>
      </vt:variant>
      <vt:variant>
        <vt:i4>33</vt:i4>
      </vt:variant>
      <vt:variant>
        <vt:i4>0</vt:i4>
      </vt:variant>
      <vt:variant>
        <vt:i4>5</vt:i4>
      </vt:variant>
      <vt:variant>
        <vt:lpwstr>https://www.aepap.org/sites/default/files/noticia/archivos-adjuntos/comunicado_foro_atencion_primaria_dia_ap_12_abril_20.pdf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https://www.aepap.org/actualidad/comunicados-y-notas-de-prensa/los-pediatras-de-ap-denuncian-que-los-medicos-de-centros-de-salud-no-pueden-solicitar-test-para-sus</vt:lpwstr>
      </vt:variant>
      <vt:variant>
        <vt:lpwstr/>
      </vt:variant>
      <vt:variant>
        <vt:i4>4325458</vt:i4>
      </vt:variant>
      <vt:variant>
        <vt:i4>27</vt:i4>
      </vt:variant>
      <vt:variant>
        <vt:i4>0</vt:i4>
      </vt:variant>
      <vt:variant>
        <vt:i4>5</vt:i4>
      </vt:variant>
      <vt:variant>
        <vt:lpwstr>https://www.aepap.org/coronavirus</vt:lpwstr>
      </vt:variant>
      <vt:variant>
        <vt:lpwstr/>
      </vt:variant>
      <vt:variant>
        <vt:i4>3014729</vt:i4>
      </vt:variant>
      <vt:variant>
        <vt:i4>24</vt:i4>
      </vt:variant>
      <vt:variant>
        <vt:i4>0</vt:i4>
      </vt:variant>
      <vt:variant>
        <vt:i4>5</vt:i4>
      </vt:variant>
      <vt:variant>
        <vt:lpwstr>https://www.aepap.org/sites/default/files/noticia/archivos-adjuntos/np_cuento_pediatras_coronavirus.pdf</vt:lpwstr>
      </vt:variant>
      <vt:variant>
        <vt:lpwstr/>
      </vt:variant>
      <vt:variant>
        <vt:i4>2752607</vt:i4>
      </vt:variant>
      <vt:variant>
        <vt:i4>21</vt:i4>
      </vt:variant>
      <vt:variant>
        <vt:i4>0</vt:i4>
      </vt:variant>
      <vt:variant>
        <vt:i4>5</vt:i4>
      </vt:variant>
      <vt:variant>
        <vt:lpwstr>https://www.aepap.org/sites/default/files/noticia/archivos-adjuntos/np_proteccion_pediatras_coronavirus.pdf</vt:lpwstr>
      </vt:variant>
      <vt:variant>
        <vt:lpwstr/>
      </vt:variant>
      <vt:variant>
        <vt:i4>6422552</vt:i4>
      </vt:variant>
      <vt:variant>
        <vt:i4>18</vt:i4>
      </vt:variant>
      <vt:variant>
        <vt:i4>0</vt:i4>
      </vt:variant>
      <vt:variant>
        <vt:i4>5</vt:i4>
      </vt:variant>
      <vt:variant>
        <vt:lpwstr>https://www.aepap.org/sites/default/files/noticia/archivos-adjuntos/np_aepap_inequidades_cartera_de_servicios.pdf</vt:lpwstr>
      </vt:variant>
      <vt:variant>
        <vt:lpwstr/>
      </vt:variant>
      <vt:variant>
        <vt:i4>8257558</vt:i4>
      </vt:variant>
      <vt:variant>
        <vt:i4>15</vt:i4>
      </vt:variant>
      <vt:variant>
        <vt:i4>0</vt:i4>
      </vt:variant>
      <vt:variant>
        <vt:i4>5</vt:i4>
      </vt:variant>
      <vt:variant>
        <vt:lpwstr>https://www.aepap.org/sites/default/files/noticia/archivos-adjuntos/np_congreso_febrero_adicciones.pdf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https://www.aepap.org/sites/default/files/pagina/archivos-adjuntos/acta_eleccion_de_residentes_2020.pdf</vt:lpwstr>
      </vt:variant>
      <vt:variant>
        <vt:lpwstr/>
      </vt:variant>
      <vt:variant>
        <vt:i4>5046277</vt:i4>
      </vt:variant>
      <vt:variant>
        <vt:i4>9</vt:i4>
      </vt:variant>
      <vt:variant>
        <vt:i4>0</vt:i4>
      </vt:variant>
      <vt:variant>
        <vt:i4>5</vt:i4>
      </vt:variant>
      <vt:variant>
        <vt:lpwstr>https://www.aepap.org/sites/default/files/pagina/archivos-adjuntos/acta_elecciones_junta_ejecutiva_2020.pdf</vt:lpwstr>
      </vt:variant>
      <vt:variant>
        <vt:lpwstr/>
      </vt:variant>
      <vt:variant>
        <vt:i4>6029366</vt:i4>
      </vt:variant>
      <vt:variant>
        <vt:i4>6</vt:i4>
      </vt:variant>
      <vt:variant>
        <vt:i4>0</vt:i4>
      </vt:variant>
      <vt:variant>
        <vt:i4>5</vt:i4>
      </vt:variant>
      <vt:variant>
        <vt:lpwstr>https://www.aepap.org/sites/default/files/noticia/archivos-adjuntos/np_respuesta_consejero_madrid.pdf</vt:lpwstr>
      </vt:variant>
      <vt:variant>
        <vt:lpwstr/>
      </vt:variant>
      <vt:variant>
        <vt:i4>393314</vt:i4>
      </vt:variant>
      <vt:variant>
        <vt:i4>3</vt:i4>
      </vt:variant>
      <vt:variant>
        <vt:i4>0</vt:i4>
      </vt:variant>
      <vt:variant>
        <vt:i4>5</vt:i4>
      </vt:variant>
      <vt:variant>
        <vt:lpwstr>https://www.aepap.org/sites/default/files/noticia/archivos-adjuntos/carta_nuevo_ministro_salvador_illa_.pdf</vt:lpwstr>
      </vt:variant>
      <vt:variant>
        <vt:lpwstr/>
      </vt:variant>
      <vt:variant>
        <vt:i4>7274504</vt:i4>
      </vt:variant>
      <vt:variant>
        <vt:i4>0</vt:i4>
      </vt:variant>
      <vt:variant>
        <vt:i4>0</vt:i4>
      </vt:variant>
      <vt:variant>
        <vt:i4>5</vt:i4>
      </vt:variant>
      <vt:variant>
        <vt:lpwstr>https://www.aepap.org/sites/default/files/noticia/archivos-adjuntos/final_np_carta_majestades.pdf</vt:lpwstr>
      </vt:variant>
      <vt:variant>
        <vt:lpwstr/>
      </vt:variant>
      <vt:variant>
        <vt:i4>1507369</vt:i4>
      </vt:variant>
      <vt:variant>
        <vt:i4>6</vt:i4>
      </vt:variant>
      <vt:variant>
        <vt:i4>0</vt:i4>
      </vt:variant>
      <vt:variant>
        <vt:i4>5</vt:i4>
      </vt:variant>
      <vt:variant>
        <vt:lpwstr>mailto:evasecretariaaepap@gmail.com</vt:lpwstr>
      </vt:variant>
      <vt:variant>
        <vt:lpwstr/>
      </vt:variant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http://www.aepap.org/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28 de Enero de 2010</dc:title>
  <dc:subject/>
  <dc:creator>Juan Jose Morell Bernabé</dc:creator>
  <cp:keywords/>
  <cp:lastModifiedBy>Eva Suárez Vicent</cp:lastModifiedBy>
  <cp:revision>3</cp:revision>
  <cp:lastPrinted>2014-01-29T19:00:00Z</cp:lastPrinted>
  <dcterms:created xsi:type="dcterms:W3CDTF">2021-01-01T19:11:00Z</dcterms:created>
  <dcterms:modified xsi:type="dcterms:W3CDTF">2021-01-03T20:11:00Z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